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4EDC" w14:textId="76AAAD9B" w:rsidR="008F5C05" w:rsidRPr="00337DE0" w:rsidRDefault="00F729D4" w:rsidP="008F5C05">
      <w:pPr>
        <w:rPr>
          <w:rFonts w:ascii="Yu Gothic UI" w:eastAsia="Yu Gothic UI" w:hAnsi="Yu Gothic UI"/>
          <w:sz w:val="16"/>
          <w:szCs w:val="20"/>
        </w:rPr>
      </w:pPr>
      <w:r w:rsidRPr="00337DE0">
        <w:rPr>
          <w:rFonts w:ascii="Yu Gothic UI" w:eastAsia="Yu Gothic UI" w:hAnsi="Yu Gothic U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5784E" wp14:editId="0079F193">
                <wp:simplePos x="0" y="0"/>
                <wp:positionH relativeFrom="column">
                  <wp:posOffset>2533650</wp:posOffset>
                </wp:positionH>
                <wp:positionV relativeFrom="paragraph">
                  <wp:posOffset>26670</wp:posOffset>
                </wp:positionV>
                <wp:extent cx="12763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851"/>
                            </w:tblGrid>
                            <w:tr w:rsidR="008F5C05" w:rsidRPr="00337DE0" w14:paraId="09C5BC6B" w14:textId="77777777" w:rsidTr="008F5C05">
                              <w:tc>
                                <w:tcPr>
                                  <w:tcW w:w="562" w:type="dxa"/>
                                </w:tcPr>
                                <w:p w14:paraId="669DBD76" w14:textId="77777777" w:rsidR="008F5C05" w:rsidRPr="00337DE0" w:rsidRDefault="008F5C05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337DE0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C7A4569" w14:textId="77777777" w:rsidR="008F5C05" w:rsidRPr="00337DE0" w:rsidRDefault="008F5C05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337DE0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開隆堂</w:t>
                                  </w:r>
                                </w:p>
                              </w:tc>
                            </w:tr>
                            <w:tr w:rsidR="008F5C05" w14:paraId="22FB0177" w14:textId="77777777" w:rsidTr="008F5C05">
                              <w:tc>
                                <w:tcPr>
                                  <w:tcW w:w="1413" w:type="dxa"/>
                                  <w:gridSpan w:val="2"/>
                                </w:tcPr>
                                <w:p w14:paraId="01D9FE3C" w14:textId="73D23080" w:rsidR="008F5C05" w:rsidRPr="008F5C05" w:rsidRDefault="0060559C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337DE0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論</w:t>
                                  </w:r>
                                  <w:r w:rsidR="00B8314F" w:rsidRPr="00337DE0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Ⅲ</w:t>
                                  </w:r>
                                  <w:r w:rsidR="00AE4D29" w:rsidRPr="00337DE0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="00B8314F" w:rsidRPr="00337DE0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702</w:t>
                                  </w:r>
                                </w:p>
                              </w:tc>
                            </w:tr>
                          </w:tbl>
                          <w:p w14:paraId="1273F885" w14:textId="77777777" w:rsidR="008F5C05" w:rsidRDefault="008F5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578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5pt;margin-top:2.1pt;width:100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851"/>
                      </w:tblGrid>
                      <w:tr w:rsidR="008F5C05" w:rsidRPr="00337DE0" w14:paraId="09C5BC6B" w14:textId="77777777" w:rsidTr="008F5C05">
                        <w:tc>
                          <w:tcPr>
                            <w:tcW w:w="562" w:type="dxa"/>
                          </w:tcPr>
                          <w:p w14:paraId="669DBD76" w14:textId="77777777" w:rsidR="008F5C05" w:rsidRPr="00337DE0" w:rsidRDefault="008F5C05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337DE0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C7A4569" w14:textId="77777777" w:rsidR="008F5C05" w:rsidRPr="00337DE0" w:rsidRDefault="008F5C05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337DE0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開隆堂</w:t>
                            </w:r>
                          </w:p>
                        </w:tc>
                      </w:tr>
                      <w:tr w:rsidR="008F5C05" w14:paraId="22FB0177" w14:textId="77777777" w:rsidTr="008F5C05">
                        <w:tc>
                          <w:tcPr>
                            <w:tcW w:w="1413" w:type="dxa"/>
                            <w:gridSpan w:val="2"/>
                          </w:tcPr>
                          <w:p w14:paraId="01D9FE3C" w14:textId="73D23080" w:rsidR="008F5C05" w:rsidRPr="008F5C05" w:rsidRDefault="0060559C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337DE0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論</w:t>
                            </w:r>
                            <w:r w:rsidR="00B8314F" w:rsidRPr="00337DE0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Ⅲ</w:t>
                            </w:r>
                            <w:r w:rsidR="00AE4D29" w:rsidRPr="00337DE0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 xml:space="preserve"> </w:t>
                            </w:r>
                            <w:r w:rsidR="00B8314F" w:rsidRPr="00337DE0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702</w:t>
                            </w:r>
                          </w:p>
                        </w:tc>
                      </w:tr>
                    </w:tbl>
                    <w:p w14:paraId="1273F885" w14:textId="77777777" w:rsidR="008F5C05" w:rsidRDefault="008F5C05"/>
                  </w:txbxContent>
                </v:textbox>
              </v:shape>
            </w:pict>
          </mc:Fallback>
        </mc:AlternateContent>
      </w:r>
      <w:r w:rsidR="008F5C05" w:rsidRPr="00337DE0">
        <w:rPr>
          <w:noProof/>
        </w:rPr>
        <w:drawing>
          <wp:anchor distT="0" distB="0" distL="114300" distR="114300" simplePos="0" relativeHeight="251663360" behindDoc="0" locked="0" layoutInCell="1" allowOverlap="1" wp14:anchorId="0A3B7E4C" wp14:editId="09934CCD">
            <wp:simplePos x="0" y="0"/>
            <wp:positionH relativeFrom="column">
              <wp:posOffset>4594860</wp:posOffset>
            </wp:positionH>
            <wp:positionV relativeFrom="paragraph">
              <wp:posOffset>-72390</wp:posOffset>
            </wp:positionV>
            <wp:extent cx="1534160" cy="417525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396" cy="422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C05" w:rsidRPr="00337DE0">
        <w:rPr>
          <w:rFonts w:ascii="Yu Gothic UI" w:eastAsia="Yu Gothic UI" w:hAnsi="Yu Gothic UI" w:hint="eastAsia"/>
          <w:sz w:val="16"/>
          <w:szCs w:val="20"/>
        </w:rPr>
        <w:t>文部科学省検定済教科書</w:t>
      </w:r>
    </w:p>
    <w:p w14:paraId="63B03BEA" w14:textId="77630A54" w:rsidR="008F5C05" w:rsidRPr="00337DE0" w:rsidRDefault="008F5C05" w:rsidP="008F5C05">
      <w:pPr>
        <w:rPr>
          <w:rFonts w:ascii="Yu Gothic UI" w:eastAsia="Yu Gothic UI" w:hAnsi="Yu Gothic UI"/>
          <w:sz w:val="16"/>
          <w:szCs w:val="20"/>
        </w:rPr>
      </w:pPr>
      <w:r w:rsidRPr="00337DE0">
        <w:rPr>
          <w:rFonts w:ascii="Yu Gothic UI" w:eastAsia="Yu Gothic UI" w:hAnsi="Yu Gothic UI" w:hint="eastAsia"/>
          <w:sz w:val="16"/>
          <w:szCs w:val="20"/>
        </w:rPr>
        <w:t>令和</w:t>
      </w:r>
      <w:r w:rsidR="00B8314F" w:rsidRPr="00337DE0">
        <w:rPr>
          <w:rFonts w:ascii="Yu Gothic UI" w:eastAsia="Yu Gothic UI" w:hAnsi="Yu Gothic UI" w:hint="eastAsia"/>
          <w:sz w:val="16"/>
          <w:szCs w:val="20"/>
        </w:rPr>
        <w:t>6</w:t>
      </w:r>
      <w:r w:rsidRPr="00337DE0">
        <w:rPr>
          <w:rFonts w:ascii="Yu Gothic UI" w:eastAsia="Yu Gothic UI" w:hAnsi="Yu Gothic UI" w:hint="eastAsia"/>
          <w:sz w:val="16"/>
          <w:szCs w:val="20"/>
        </w:rPr>
        <w:t>年度～　高等学校</w:t>
      </w:r>
      <w:r w:rsidR="00AE4D29" w:rsidRPr="00337DE0">
        <w:rPr>
          <w:rFonts w:ascii="Yu Gothic UI" w:eastAsia="Yu Gothic UI" w:hAnsi="Yu Gothic UI" w:hint="eastAsia"/>
          <w:sz w:val="16"/>
          <w:szCs w:val="20"/>
        </w:rPr>
        <w:t>外国語科</w:t>
      </w:r>
      <w:r w:rsidRPr="00337DE0">
        <w:rPr>
          <w:rFonts w:ascii="Yu Gothic UI" w:eastAsia="Yu Gothic UI" w:hAnsi="Yu Gothic UI" w:hint="eastAsia"/>
          <w:sz w:val="16"/>
          <w:szCs w:val="20"/>
        </w:rPr>
        <w:t>「</w:t>
      </w:r>
      <w:r w:rsidR="0060559C" w:rsidRPr="00337DE0">
        <w:rPr>
          <w:rFonts w:ascii="Yu Gothic UI" w:eastAsia="Yu Gothic UI" w:hAnsi="Yu Gothic UI" w:hint="eastAsia"/>
          <w:sz w:val="16"/>
          <w:szCs w:val="20"/>
        </w:rPr>
        <w:t>論理・表現</w:t>
      </w:r>
      <w:r w:rsidR="00B8314F" w:rsidRPr="00337DE0">
        <w:rPr>
          <w:rFonts w:ascii="Yu Gothic UI" w:eastAsia="Yu Gothic UI" w:hAnsi="Yu Gothic UI" w:hint="eastAsia"/>
          <w:sz w:val="16"/>
          <w:szCs w:val="20"/>
        </w:rPr>
        <w:t>Ⅲ</w:t>
      </w:r>
      <w:r w:rsidRPr="00337DE0">
        <w:rPr>
          <w:rFonts w:ascii="Yu Gothic UI" w:eastAsia="Yu Gothic UI" w:hAnsi="Yu Gothic UI" w:hint="eastAsia"/>
          <w:sz w:val="16"/>
          <w:szCs w:val="20"/>
        </w:rPr>
        <w:t>」</w:t>
      </w:r>
    </w:p>
    <w:p w14:paraId="1B995AA5" w14:textId="6967975B" w:rsidR="00F729D4" w:rsidRPr="00337DE0" w:rsidRDefault="00F729D4" w:rsidP="008F5C05">
      <w:pPr>
        <w:rPr>
          <w:rFonts w:ascii="Yu Gothic UI" w:eastAsia="Yu Gothic UI" w:hAnsi="Yu Gothic UI"/>
          <w:b/>
          <w:sz w:val="40"/>
          <w:szCs w:val="20"/>
        </w:rPr>
      </w:pPr>
      <w:r w:rsidRPr="00337DE0">
        <w:rPr>
          <w:rFonts w:ascii="Yu Gothic UI" w:eastAsia="Yu Gothic UI" w:hAnsi="Yu Gothic UI" w:hint="eastAsia"/>
          <w:b/>
          <w:sz w:val="40"/>
          <w:szCs w:val="20"/>
        </w:rPr>
        <w:t>A</w:t>
      </w:r>
      <w:r w:rsidR="0060559C" w:rsidRPr="00337DE0">
        <w:rPr>
          <w:rFonts w:ascii="Yu Gothic UI" w:eastAsia="Yu Gothic UI" w:hAnsi="Yu Gothic UI"/>
          <w:b/>
          <w:sz w:val="40"/>
          <w:szCs w:val="20"/>
        </w:rPr>
        <w:t>PPLAUSE</w:t>
      </w:r>
      <w:r w:rsidRPr="00337DE0">
        <w:rPr>
          <w:rFonts w:ascii="Yu Gothic UI" w:eastAsia="Yu Gothic UI" w:hAnsi="Yu Gothic UI" w:hint="eastAsia"/>
          <w:b/>
          <w:sz w:val="40"/>
          <w:szCs w:val="20"/>
        </w:rPr>
        <w:t xml:space="preserve"> E</w:t>
      </w:r>
      <w:r w:rsidR="0060559C" w:rsidRPr="00337DE0">
        <w:rPr>
          <w:rFonts w:ascii="Yu Gothic UI" w:eastAsia="Yu Gothic UI" w:hAnsi="Yu Gothic UI"/>
          <w:b/>
          <w:sz w:val="40"/>
          <w:szCs w:val="20"/>
        </w:rPr>
        <w:t>NGLISH</w:t>
      </w:r>
      <w:r w:rsidRPr="00337DE0">
        <w:rPr>
          <w:rFonts w:ascii="Yu Gothic UI" w:eastAsia="Yu Gothic UI" w:hAnsi="Yu Gothic UI" w:hint="eastAsia"/>
          <w:b/>
          <w:sz w:val="40"/>
          <w:szCs w:val="20"/>
        </w:rPr>
        <w:t xml:space="preserve"> </w:t>
      </w:r>
      <w:r w:rsidR="0060559C" w:rsidRPr="00337DE0">
        <w:rPr>
          <w:rFonts w:ascii="Yu Gothic UI" w:eastAsia="Yu Gothic UI" w:hAnsi="Yu Gothic UI"/>
          <w:b/>
          <w:sz w:val="40"/>
          <w:szCs w:val="20"/>
        </w:rPr>
        <w:t>LOGIC AND EXPRESSION</w:t>
      </w:r>
      <w:r w:rsidRPr="00337DE0">
        <w:rPr>
          <w:rFonts w:ascii="Yu Gothic UI" w:eastAsia="Yu Gothic UI" w:hAnsi="Yu Gothic UI" w:hint="eastAsia"/>
          <w:b/>
          <w:sz w:val="40"/>
          <w:szCs w:val="20"/>
        </w:rPr>
        <w:t xml:space="preserve"> </w:t>
      </w:r>
      <w:r w:rsidR="00BB0B0F" w:rsidRPr="00337DE0">
        <w:rPr>
          <w:rFonts w:ascii="Yu Gothic UI" w:eastAsia="Yu Gothic UI" w:hAnsi="Yu Gothic UI" w:hint="eastAsia"/>
          <w:b/>
          <w:sz w:val="40"/>
          <w:szCs w:val="20"/>
        </w:rPr>
        <w:t>Ⅲ</w:t>
      </w:r>
    </w:p>
    <w:p w14:paraId="7AF772B8" w14:textId="76DD1C73" w:rsidR="008F5C05" w:rsidRPr="00337DE0" w:rsidRDefault="008F5C05" w:rsidP="008F5C05">
      <w:pPr>
        <w:rPr>
          <w:rFonts w:ascii="Yu Gothic UI" w:eastAsia="Yu Gothic UI" w:hAnsi="Yu Gothic UI"/>
          <w:b/>
          <w:sz w:val="40"/>
          <w:szCs w:val="20"/>
        </w:rPr>
      </w:pPr>
      <w:r w:rsidRPr="00337DE0">
        <w:rPr>
          <w:rFonts w:ascii="Yu Gothic UI" w:eastAsia="Yu Gothic UI" w:hAnsi="Yu Gothic U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B838A" wp14:editId="1B62099F">
                <wp:simplePos x="0" y="0"/>
                <wp:positionH relativeFrom="column">
                  <wp:posOffset>3575685</wp:posOffset>
                </wp:positionH>
                <wp:positionV relativeFrom="paragraph">
                  <wp:posOffset>41910</wp:posOffset>
                </wp:positionV>
                <wp:extent cx="2524125" cy="457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D3D6" w14:textId="77777777" w:rsidR="008F5C05" w:rsidRPr="008F5C05" w:rsidRDefault="008F5C05" w:rsidP="008F5C05">
                            <w:pPr>
                              <w:spacing w:line="280" w:lineRule="exact"/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</w:pPr>
                            <w:r w:rsidRPr="008F5C05">
                              <w:rPr>
                                <w:rFonts w:ascii="Yu Gothic UI" w:eastAsia="Yu Gothic UI" w:hAnsi="Yu Gothic UI" w:hint="eastAsia"/>
                                <w:sz w:val="16"/>
                                <w:szCs w:val="20"/>
                              </w:rPr>
                              <w:t>この資料</w:t>
                            </w:r>
                            <w:r w:rsidRPr="008F5C05"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  <w:t>は，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sz w:val="16"/>
                                <w:szCs w:val="20"/>
                              </w:rPr>
                              <w:t>一般社団法人</w:t>
                            </w:r>
                            <w:r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  <w:t>教科書協会「教科書発行者行動規範」に則って作成，配布しております。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838A" id="テキスト ボックス 2" o:spid="_x0000_s1027" type="#_x0000_t202" style="position:absolute;left:0;text-align:left;margin-left:281.55pt;margin-top:3.3pt;width:198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" filled="f" strokecolor="black [3213]" strokeweight=".5pt">
                <v:textbox>
                  <w:txbxContent>
                    <w:p w14:paraId="70F1D3D6" w14:textId="77777777" w:rsidR="008F5C05" w:rsidRPr="008F5C05" w:rsidRDefault="008F5C05" w:rsidP="008F5C05">
                      <w:pPr>
                        <w:spacing w:line="280" w:lineRule="exact"/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</w:pPr>
                      <w:r w:rsidRPr="008F5C05">
                        <w:rPr>
                          <w:rFonts w:ascii="Yu Gothic UI" w:eastAsia="Yu Gothic UI" w:hAnsi="Yu Gothic UI" w:hint="eastAsia"/>
                          <w:sz w:val="16"/>
                          <w:szCs w:val="20"/>
                        </w:rPr>
                        <w:t>この資料</w:t>
                      </w:r>
                      <w:r w:rsidRPr="008F5C05"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  <w:t>は，</w:t>
                      </w:r>
                      <w:r>
                        <w:rPr>
                          <w:rFonts w:ascii="Yu Gothic UI" w:eastAsia="Yu Gothic UI" w:hAnsi="Yu Gothic UI" w:hint="eastAsia"/>
                          <w:sz w:val="16"/>
                          <w:szCs w:val="20"/>
                        </w:rPr>
                        <w:t>一般社団法人</w:t>
                      </w:r>
                      <w:r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  <w:t>教科書協会「教科書発行者行動規範」に則って作成，配布しております。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Pr="00337DE0">
        <w:rPr>
          <w:rFonts w:ascii="Yu Gothic UI" w:eastAsia="Yu Gothic UI" w:hAnsi="Yu Gothic UI" w:hint="eastAsia"/>
          <w:b/>
          <w:sz w:val="40"/>
          <w:szCs w:val="20"/>
        </w:rPr>
        <w:t>教科書調査研究の観点</w:t>
      </w:r>
    </w:p>
    <w:p w14:paraId="01F90092" w14:textId="6077B60E" w:rsidR="008F5C05" w:rsidRPr="00337DE0" w:rsidRDefault="0050286A" w:rsidP="008F5C05">
      <w:pPr>
        <w:rPr>
          <w:rFonts w:ascii="Yu Gothic UI" w:eastAsia="Yu Gothic UI" w:hAnsi="Yu Gothic UI"/>
          <w:b/>
          <w:color w:val="70AD47" w:themeColor="accent6"/>
          <w:sz w:val="20"/>
          <w:szCs w:val="20"/>
        </w:rPr>
      </w:pPr>
      <w:r w:rsidRPr="00337DE0">
        <w:rPr>
          <w:rFonts w:ascii="Yu Gothic UI" w:eastAsia="Yu Gothic UI" w:hAnsi="Yu Gothic UI"/>
          <w:b/>
          <w:noProof/>
          <w:color w:val="70AD47" w:themeColor="accent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C944B" wp14:editId="38D52B47">
                <wp:simplePos x="0" y="0"/>
                <wp:positionH relativeFrom="column">
                  <wp:posOffset>-131657</wp:posOffset>
                </wp:positionH>
                <wp:positionV relativeFrom="paragraph">
                  <wp:posOffset>177376</wp:posOffset>
                </wp:positionV>
                <wp:extent cx="6423660" cy="1655233"/>
                <wp:effectExtent l="0" t="0" r="15240" b="2159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165523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6DEC9" id="四角形: 角を丸くする 4" o:spid="_x0000_s1026" style="position:absolute;left:0;text-align:left;margin-left:-10.35pt;margin-top:13.95pt;width:505.8pt;height:130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" filled="f" strokecolor="red" strokeweight="1pt">
                <v:stroke joinstyle="miter"/>
              </v:roundrect>
            </w:pict>
          </mc:Fallback>
        </mc:AlternateContent>
      </w:r>
    </w:p>
    <w:p w14:paraId="536D8A81" w14:textId="52E7BD1B" w:rsidR="00F729D4" w:rsidRPr="00337DE0" w:rsidRDefault="00455D9D" w:rsidP="0050286A">
      <w:pPr>
        <w:spacing w:line="400" w:lineRule="exact"/>
        <w:rPr>
          <w:rFonts w:ascii="Yu Gothic UI" w:eastAsia="Yu Gothic UI" w:hAnsi="Yu Gothic UI"/>
          <w:b/>
          <w:color w:val="FF0000"/>
          <w:sz w:val="28"/>
          <w:szCs w:val="28"/>
        </w:rPr>
      </w:pPr>
      <w:r w:rsidRPr="00337DE0">
        <w:rPr>
          <w:rFonts w:ascii="Yu Gothic UI" w:eastAsia="Yu Gothic UI" w:hAnsi="Yu Gothic UI" w:hint="eastAsia"/>
          <w:b/>
          <w:color w:val="FF0000"/>
          <w:sz w:val="28"/>
          <w:szCs w:val="28"/>
        </w:rPr>
        <w:t>［観点</w:t>
      </w:r>
      <w:r w:rsidR="000F71D0" w:rsidRPr="00337DE0">
        <w:rPr>
          <w:rFonts w:ascii="Yu Gothic UI" w:eastAsia="Yu Gothic UI" w:hAnsi="Yu Gothic UI" w:hint="eastAsia"/>
          <w:b/>
          <w:color w:val="FF0000"/>
          <w:sz w:val="28"/>
          <w:szCs w:val="28"/>
        </w:rPr>
        <w:t>の要約</w:t>
      </w:r>
      <w:r w:rsidRPr="00337DE0">
        <w:rPr>
          <w:rFonts w:ascii="Yu Gothic UI" w:eastAsia="Yu Gothic UI" w:hAnsi="Yu Gothic UI" w:hint="eastAsia"/>
          <w:b/>
          <w:color w:val="FF0000"/>
          <w:sz w:val="28"/>
          <w:szCs w:val="28"/>
        </w:rPr>
        <w:t>］</w:t>
      </w:r>
    </w:p>
    <w:p w14:paraId="3EAC1466" w14:textId="20DD5F4C" w:rsidR="00455D9D" w:rsidRPr="00337DE0" w:rsidRDefault="00455D9D" w:rsidP="0050286A">
      <w:pPr>
        <w:spacing w:line="400" w:lineRule="exact"/>
        <w:rPr>
          <w:rFonts w:ascii="Yu Gothic UI" w:eastAsia="Yu Gothic UI" w:hAnsi="Yu Gothic UI"/>
          <w:bCs/>
          <w:sz w:val="28"/>
          <w:szCs w:val="28"/>
        </w:rPr>
      </w:pPr>
      <w:r w:rsidRPr="00337DE0">
        <w:rPr>
          <w:rFonts w:ascii="Yu Gothic UI" w:eastAsia="Yu Gothic UI" w:hAnsi="Yu Gothic UI" w:hint="eastAsia"/>
          <w:bCs/>
          <w:sz w:val="28"/>
          <w:szCs w:val="28"/>
        </w:rPr>
        <w:t xml:space="preserve">　</w:t>
      </w:r>
      <w:r w:rsidR="00544C17" w:rsidRPr="00337DE0">
        <w:rPr>
          <w:rFonts w:ascii="Yu Gothic UI" w:eastAsia="Yu Gothic UI" w:hAnsi="Yu Gothic UI" w:hint="eastAsia"/>
          <w:bCs/>
          <w:sz w:val="28"/>
          <w:szCs w:val="28"/>
        </w:rPr>
        <w:t>言語の働きの観点で整理・配列した</w:t>
      </w:r>
      <w:r w:rsidR="00B328F6" w:rsidRPr="00337DE0">
        <w:rPr>
          <w:rFonts w:ascii="Yu Gothic UI" w:eastAsia="Yu Gothic UI" w:hAnsi="Yu Gothic UI" w:hint="eastAsia"/>
          <w:bCs/>
          <w:sz w:val="28"/>
          <w:szCs w:val="28"/>
        </w:rPr>
        <w:t>既習</w:t>
      </w:r>
      <w:r w:rsidR="00544C17" w:rsidRPr="00337DE0">
        <w:rPr>
          <w:rFonts w:ascii="Yu Gothic UI" w:eastAsia="Yu Gothic UI" w:hAnsi="Yu Gothic UI" w:hint="eastAsia"/>
          <w:bCs/>
          <w:sz w:val="28"/>
          <w:szCs w:val="28"/>
        </w:rPr>
        <w:t>表現</w:t>
      </w:r>
      <w:r w:rsidR="0097175D" w:rsidRPr="00337DE0">
        <w:rPr>
          <w:rFonts w:ascii="Yu Gothic UI" w:eastAsia="Yu Gothic UI" w:hAnsi="Yu Gothic UI" w:hint="eastAsia"/>
          <w:bCs/>
          <w:sz w:val="28"/>
          <w:szCs w:val="28"/>
        </w:rPr>
        <w:t>の</w:t>
      </w:r>
      <w:r w:rsidR="00B328F6" w:rsidRPr="00337DE0">
        <w:rPr>
          <w:rFonts w:ascii="Yu Gothic UI" w:eastAsia="Yu Gothic UI" w:hAnsi="Yu Gothic UI" w:hint="eastAsia"/>
          <w:bCs/>
          <w:sz w:val="28"/>
          <w:szCs w:val="28"/>
        </w:rPr>
        <w:t>復習</w:t>
      </w:r>
      <w:r w:rsidRPr="00337DE0">
        <w:rPr>
          <w:rFonts w:ascii="Yu Gothic UI" w:eastAsia="Yu Gothic UI" w:hAnsi="Yu Gothic UI" w:hint="eastAsia"/>
          <w:bCs/>
          <w:sz w:val="28"/>
          <w:szCs w:val="28"/>
        </w:rPr>
        <w:t>から始まり，導入・定着・発信と段階的に力がつく</w:t>
      </w:r>
      <w:r w:rsidR="000E393D" w:rsidRPr="00337DE0">
        <w:rPr>
          <w:rFonts w:ascii="Yu Gothic UI" w:eastAsia="Yu Gothic UI" w:hAnsi="Yu Gothic UI" w:hint="eastAsia"/>
          <w:bCs/>
          <w:sz w:val="28"/>
          <w:szCs w:val="28"/>
        </w:rPr>
        <w:t>よう配慮されている</w:t>
      </w:r>
      <w:r w:rsidRPr="00337DE0">
        <w:rPr>
          <w:rFonts w:ascii="Yu Gothic UI" w:eastAsia="Yu Gothic UI" w:hAnsi="Yu Gothic UI" w:hint="eastAsia"/>
          <w:bCs/>
          <w:sz w:val="28"/>
          <w:szCs w:val="28"/>
        </w:rPr>
        <w:t>。写真やイラストが豊富であり，</w:t>
      </w:r>
      <w:r w:rsidR="000E393D" w:rsidRPr="00337DE0">
        <w:rPr>
          <w:rFonts w:ascii="Yu Gothic UI" w:eastAsia="Yu Gothic UI" w:hAnsi="Yu Gothic UI" w:hint="eastAsia"/>
          <w:bCs/>
          <w:sz w:val="28"/>
          <w:szCs w:val="28"/>
        </w:rPr>
        <w:t>生徒にとって身近な</w:t>
      </w:r>
      <w:r w:rsidR="000F71D0" w:rsidRPr="00337DE0">
        <w:rPr>
          <w:rFonts w:ascii="Yu Gothic UI" w:eastAsia="Yu Gothic UI" w:hAnsi="Yu Gothic UI" w:hint="eastAsia"/>
          <w:bCs/>
          <w:sz w:val="28"/>
          <w:szCs w:val="28"/>
        </w:rPr>
        <w:t>登場人物や話題により</w:t>
      </w:r>
      <w:r w:rsidR="000E393D" w:rsidRPr="00337DE0">
        <w:rPr>
          <w:rFonts w:ascii="Yu Gothic UI" w:eastAsia="Yu Gothic UI" w:hAnsi="Yu Gothic UI" w:hint="eastAsia"/>
          <w:bCs/>
          <w:sz w:val="28"/>
          <w:szCs w:val="28"/>
        </w:rPr>
        <w:t>，</w:t>
      </w:r>
      <w:r w:rsidRPr="00337DE0">
        <w:rPr>
          <w:rFonts w:ascii="Yu Gothic UI" w:eastAsia="Yu Gothic UI" w:hAnsi="Yu Gothic UI" w:hint="eastAsia"/>
          <w:bCs/>
          <w:sz w:val="28"/>
          <w:szCs w:val="28"/>
        </w:rPr>
        <w:t>生徒の学習意欲の向上が期待できる。</w:t>
      </w:r>
      <w:r w:rsidR="00544C17" w:rsidRPr="00337DE0">
        <w:rPr>
          <w:rFonts w:ascii="Yu Gothic UI" w:eastAsia="Yu Gothic UI" w:hAnsi="Yu Gothic UI" w:hint="eastAsia"/>
          <w:bCs/>
          <w:sz w:val="28"/>
          <w:szCs w:val="28"/>
        </w:rPr>
        <w:t>２部構成をとっており，第１部では</w:t>
      </w:r>
      <w:r w:rsidR="000E393D" w:rsidRPr="00337DE0">
        <w:rPr>
          <w:rFonts w:ascii="Yu Gothic UI" w:eastAsia="Yu Gothic UI" w:hAnsi="Yu Gothic UI" w:hint="eastAsia"/>
          <w:bCs/>
          <w:sz w:val="28"/>
          <w:szCs w:val="28"/>
        </w:rPr>
        <w:t>くり返し言語活動を</w:t>
      </w:r>
      <w:r w:rsidR="00544C17" w:rsidRPr="00337DE0">
        <w:rPr>
          <w:rFonts w:ascii="Yu Gothic UI" w:eastAsia="Yu Gothic UI" w:hAnsi="Yu Gothic UI" w:hint="eastAsia"/>
          <w:bCs/>
          <w:sz w:val="28"/>
          <w:szCs w:val="28"/>
        </w:rPr>
        <w:t>，第２部では論理的な表現活動を実践</w:t>
      </w:r>
      <w:r w:rsidR="009F0C89" w:rsidRPr="00337DE0">
        <w:rPr>
          <w:rFonts w:ascii="Yu Gothic UI" w:eastAsia="Yu Gothic UI" w:hAnsi="Yu Gothic UI" w:hint="eastAsia"/>
          <w:bCs/>
          <w:sz w:val="28"/>
          <w:szCs w:val="28"/>
        </w:rPr>
        <w:t>する</w:t>
      </w:r>
      <w:r w:rsidR="000E393D" w:rsidRPr="00337DE0">
        <w:rPr>
          <w:rFonts w:ascii="Yu Gothic UI" w:eastAsia="Yu Gothic UI" w:hAnsi="Yu Gothic UI" w:hint="eastAsia"/>
          <w:bCs/>
          <w:sz w:val="28"/>
          <w:szCs w:val="28"/>
        </w:rPr>
        <w:t>ことができ</w:t>
      </w:r>
      <w:r w:rsidR="009F0C89" w:rsidRPr="00337DE0">
        <w:rPr>
          <w:rFonts w:ascii="Yu Gothic UI" w:eastAsia="Yu Gothic UI" w:hAnsi="Yu Gothic UI" w:hint="eastAsia"/>
          <w:bCs/>
          <w:sz w:val="28"/>
          <w:szCs w:val="28"/>
        </w:rPr>
        <w:t>る。</w:t>
      </w:r>
      <w:r w:rsidR="009F35E9" w:rsidRPr="00337DE0">
        <w:rPr>
          <w:rFonts w:ascii="Yu Gothic UI" w:eastAsia="Yu Gothic UI" w:hAnsi="Yu Gothic UI" w:hint="eastAsia"/>
          <w:bCs/>
          <w:sz w:val="28"/>
          <w:szCs w:val="28"/>
        </w:rPr>
        <w:t>全</w:t>
      </w:r>
      <w:r w:rsidR="009F0C89" w:rsidRPr="00337DE0">
        <w:rPr>
          <w:rFonts w:ascii="Yu Gothic UI" w:eastAsia="Yu Gothic UI" w:hAnsi="Yu Gothic UI" w:hint="eastAsia"/>
          <w:bCs/>
          <w:sz w:val="28"/>
          <w:szCs w:val="28"/>
        </w:rPr>
        <w:t>巻を通じて</w:t>
      </w:r>
      <w:r w:rsidR="000E393D" w:rsidRPr="00337DE0">
        <w:rPr>
          <w:rFonts w:ascii="Yu Gothic UI" w:eastAsia="Yu Gothic UI" w:hAnsi="Yu Gothic UI" w:hint="eastAsia"/>
          <w:bCs/>
          <w:sz w:val="28"/>
          <w:szCs w:val="28"/>
        </w:rPr>
        <w:t>，発信能力を</w:t>
      </w:r>
      <w:r w:rsidR="009F0C89" w:rsidRPr="00337DE0">
        <w:rPr>
          <w:rFonts w:ascii="Yu Gothic UI" w:eastAsia="Yu Gothic UI" w:hAnsi="Yu Gothic UI" w:hint="eastAsia"/>
          <w:bCs/>
          <w:sz w:val="28"/>
          <w:szCs w:val="28"/>
        </w:rPr>
        <w:t>着実に</w:t>
      </w:r>
      <w:r w:rsidR="000E393D" w:rsidRPr="00337DE0">
        <w:rPr>
          <w:rFonts w:ascii="Yu Gothic UI" w:eastAsia="Yu Gothic UI" w:hAnsi="Yu Gothic UI" w:hint="eastAsia"/>
          <w:bCs/>
          <w:sz w:val="28"/>
          <w:szCs w:val="28"/>
        </w:rPr>
        <w:t>育成することができる構成となっている。</w:t>
      </w:r>
    </w:p>
    <w:p w14:paraId="7843867E" w14:textId="77777777" w:rsidR="000E393D" w:rsidRPr="00337DE0" w:rsidRDefault="000E393D" w:rsidP="008F5C05">
      <w:pPr>
        <w:rPr>
          <w:rFonts w:ascii="Yu Gothic UI" w:eastAsia="Yu Gothic UI" w:hAnsi="Yu Gothic UI"/>
          <w:bCs/>
          <w:sz w:val="20"/>
          <w:szCs w:val="20"/>
        </w:rPr>
      </w:pPr>
    </w:p>
    <w:p w14:paraId="4897A11A" w14:textId="2C9120F3" w:rsidR="008F5C05" w:rsidRPr="00337DE0" w:rsidRDefault="0050286A" w:rsidP="008F5C05">
      <w:pPr>
        <w:rPr>
          <w:rFonts w:ascii="Yu Gothic UI" w:eastAsia="Yu Gothic UI" w:hAnsi="Yu Gothic UI"/>
          <w:b/>
          <w:color w:val="70AD47" w:themeColor="accent6"/>
          <w:sz w:val="20"/>
          <w:szCs w:val="20"/>
        </w:rPr>
      </w:pPr>
      <w:r w:rsidRPr="00337DE0"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［</w:t>
      </w:r>
      <w:r w:rsidR="00F729D4" w:rsidRPr="00337DE0"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内容</w:t>
      </w:r>
      <w:r w:rsidRPr="00337DE0"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］</w:t>
      </w:r>
    </w:p>
    <w:p w14:paraId="320A8A99" w14:textId="077E57DF" w:rsidR="00E87D59" w:rsidRPr="00337DE0" w:rsidRDefault="008F5C05" w:rsidP="00E87D59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337DE0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97175D" w:rsidRPr="00337DE0">
        <w:rPr>
          <w:rFonts w:ascii="Yu Gothic UI" w:eastAsia="Yu Gothic UI" w:hAnsi="Yu Gothic UI" w:hint="eastAsia"/>
          <w:sz w:val="20"/>
          <w:szCs w:val="20"/>
        </w:rPr>
        <w:t>既習</w:t>
      </w:r>
      <w:r w:rsidR="000F3B74" w:rsidRPr="00337DE0">
        <w:rPr>
          <w:rFonts w:ascii="Yu Gothic UI" w:eastAsia="Yu Gothic UI" w:hAnsi="Yu Gothic UI" w:hint="eastAsia"/>
          <w:sz w:val="20"/>
          <w:szCs w:val="20"/>
        </w:rPr>
        <w:t>表現</w:t>
      </w:r>
      <w:r w:rsidR="0060559C" w:rsidRPr="00337DE0">
        <w:rPr>
          <w:rFonts w:ascii="Yu Gothic UI" w:eastAsia="Yu Gothic UI" w:hAnsi="Yu Gothic UI" w:hint="eastAsia"/>
          <w:sz w:val="20"/>
          <w:szCs w:val="20"/>
        </w:rPr>
        <w:t>の復習</w:t>
      </w:r>
      <w:r w:rsidR="000F3B74" w:rsidRPr="00337DE0">
        <w:rPr>
          <w:rFonts w:ascii="Yu Gothic UI" w:eastAsia="Yu Gothic UI" w:hAnsi="Yu Gothic UI" w:hint="eastAsia"/>
          <w:sz w:val="20"/>
          <w:szCs w:val="20"/>
        </w:rPr>
        <w:t>から</w:t>
      </w:r>
      <w:r w:rsidR="0060559C" w:rsidRPr="00337DE0">
        <w:rPr>
          <w:rFonts w:ascii="Yu Gothic UI" w:eastAsia="Yu Gothic UI" w:hAnsi="Yu Gothic UI" w:hint="eastAsia"/>
          <w:sz w:val="20"/>
          <w:szCs w:val="20"/>
        </w:rPr>
        <w:t>定着・発信まで，</w:t>
      </w:r>
      <w:r w:rsidR="00B67B81" w:rsidRPr="00337DE0">
        <w:rPr>
          <w:rFonts w:ascii="Yu Gothic UI" w:eastAsia="Yu Gothic UI" w:hAnsi="Yu Gothic UI" w:hint="eastAsia"/>
          <w:sz w:val="20"/>
          <w:szCs w:val="20"/>
        </w:rPr>
        <w:t>段階的</w:t>
      </w:r>
      <w:r w:rsidR="0060559C" w:rsidRPr="00337DE0">
        <w:rPr>
          <w:rFonts w:ascii="Yu Gothic UI" w:eastAsia="Yu Gothic UI" w:hAnsi="Yu Gothic UI" w:hint="eastAsia"/>
          <w:sz w:val="20"/>
          <w:szCs w:val="20"/>
        </w:rPr>
        <w:t>に力がつくよう配慮されている。</w:t>
      </w:r>
    </w:p>
    <w:p w14:paraId="4195157F" w14:textId="22D911CD" w:rsidR="003879A7" w:rsidRPr="00337DE0" w:rsidRDefault="003879A7" w:rsidP="00E87D59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337DE0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AD5A68" w:rsidRPr="00337DE0">
        <w:rPr>
          <w:rFonts w:ascii="Yu Gothic UI" w:eastAsia="Yu Gothic UI" w:hAnsi="Yu Gothic UI" w:hint="eastAsia"/>
          <w:sz w:val="20"/>
          <w:szCs w:val="20"/>
        </w:rPr>
        <w:t>P</w:t>
      </w:r>
      <w:r w:rsidR="00AD5A68" w:rsidRPr="00337DE0">
        <w:rPr>
          <w:rFonts w:ascii="Yu Gothic UI" w:eastAsia="Yu Gothic UI" w:hAnsi="Yu Gothic UI"/>
          <w:sz w:val="20"/>
          <w:szCs w:val="20"/>
        </w:rPr>
        <w:t>ART</w:t>
      </w:r>
      <w:r w:rsidR="00AD5A68" w:rsidRPr="00337DE0">
        <w:rPr>
          <w:rFonts w:ascii="Yu Gothic UI" w:eastAsia="Yu Gothic UI" w:hAnsi="Yu Gothic UI" w:hint="eastAsia"/>
          <w:sz w:val="20"/>
          <w:szCs w:val="20"/>
        </w:rPr>
        <w:t xml:space="preserve"> </w:t>
      </w:r>
      <w:r w:rsidR="00AD5A68" w:rsidRPr="00337DE0">
        <w:rPr>
          <w:rFonts w:ascii="Yu Gothic UI" w:eastAsia="Yu Gothic UI" w:hAnsi="Yu Gothic UI"/>
          <w:sz w:val="20"/>
          <w:szCs w:val="20"/>
        </w:rPr>
        <w:t>1</w:t>
      </w:r>
      <w:r w:rsidR="00AD5A68" w:rsidRPr="00337DE0">
        <w:rPr>
          <w:rFonts w:ascii="Yu Gothic UI" w:eastAsia="Yu Gothic UI" w:hAnsi="Yu Gothic UI" w:hint="eastAsia"/>
          <w:sz w:val="20"/>
          <w:szCs w:val="20"/>
        </w:rPr>
        <w:t>（L</w:t>
      </w:r>
      <w:r w:rsidR="00AD5A68" w:rsidRPr="00337DE0">
        <w:rPr>
          <w:rFonts w:ascii="Yu Gothic UI" w:eastAsia="Yu Gothic UI" w:hAnsi="Yu Gothic UI"/>
          <w:sz w:val="20"/>
          <w:szCs w:val="20"/>
        </w:rPr>
        <w:t>esson 1</w:t>
      </w:r>
      <w:r w:rsidR="00AD5A68" w:rsidRPr="00337DE0">
        <w:rPr>
          <w:rFonts w:ascii="Yu Gothic UI" w:eastAsia="Yu Gothic UI" w:hAnsi="Yu Gothic UI" w:hint="eastAsia"/>
          <w:sz w:val="20"/>
          <w:szCs w:val="20"/>
        </w:rPr>
        <w:t>～8）の</w:t>
      </w:r>
      <w:r w:rsidRPr="00337DE0">
        <w:rPr>
          <w:rFonts w:ascii="Yu Gothic UI" w:eastAsia="Yu Gothic UI" w:hAnsi="Yu Gothic UI" w:hint="eastAsia"/>
          <w:sz w:val="20"/>
          <w:szCs w:val="20"/>
        </w:rPr>
        <w:t>本文対話（Model</w:t>
      </w:r>
      <w:r w:rsidRPr="00337DE0">
        <w:rPr>
          <w:rFonts w:ascii="Yu Gothic UI" w:eastAsia="Yu Gothic UI" w:hAnsi="Yu Gothic UI"/>
          <w:sz w:val="20"/>
          <w:szCs w:val="20"/>
        </w:rPr>
        <w:t xml:space="preserve"> Dialog</w:t>
      </w:r>
      <w:r w:rsidRPr="00337DE0">
        <w:rPr>
          <w:rFonts w:ascii="Yu Gothic UI" w:eastAsia="Yu Gothic UI" w:hAnsi="Yu Gothic UI" w:hint="eastAsia"/>
          <w:sz w:val="20"/>
          <w:szCs w:val="20"/>
        </w:rPr>
        <w:t>）では</w:t>
      </w:r>
      <w:r w:rsidR="00DB1A75" w:rsidRPr="00337DE0">
        <w:rPr>
          <w:rFonts w:ascii="Yu Gothic UI" w:eastAsia="Yu Gothic UI" w:hAnsi="Yu Gothic UI" w:hint="eastAsia"/>
          <w:sz w:val="20"/>
          <w:szCs w:val="20"/>
        </w:rPr>
        <w:t>さまざまなトピックが扱われており，興味・関心を持って学習できるよう配慮されている。</w:t>
      </w:r>
    </w:p>
    <w:p w14:paraId="5E362F0D" w14:textId="20943160" w:rsidR="00E87D59" w:rsidRPr="00337DE0" w:rsidRDefault="00E87D59" w:rsidP="00CA2906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337DE0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AD5A68" w:rsidRPr="00337DE0">
        <w:rPr>
          <w:rFonts w:ascii="Yu Gothic UI" w:eastAsia="Yu Gothic UI" w:hAnsi="Yu Gothic UI" w:hint="eastAsia"/>
          <w:sz w:val="20"/>
          <w:szCs w:val="20"/>
        </w:rPr>
        <w:t>P</w:t>
      </w:r>
      <w:r w:rsidR="00AD5A68" w:rsidRPr="00337DE0">
        <w:rPr>
          <w:rFonts w:ascii="Yu Gothic UI" w:eastAsia="Yu Gothic UI" w:hAnsi="Yu Gothic UI"/>
          <w:sz w:val="20"/>
          <w:szCs w:val="20"/>
        </w:rPr>
        <w:t>ART</w:t>
      </w:r>
      <w:r w:rsidR="00AD5A68" w:rsidRPr="00337DE0">
        <w:rPr>
          <w:rFonts w:ascii="Yu Gothic UI" w:eastAsia="Yu Gothic UI" w:hAnsi="Yu Gothic UI" w:hint="eastAsia"/>
          <w:sz w:val="20"/>
          <w:szCs w:val="20"/>
        </w:rPr>
        <w:t xml:space="preserve"> </w:t>
      </w:r>
      <w:r w:rsidR="00AD5A68" w:rsidRPr="00337DE0">
        <w:rPr>
          <w:rFonts w:ascii="Yu Gothic UI" w:eastAsia="Yu Gothic UI" w:hAnsi="Yu Gothic UI"/>
          <w:sz w:val="20"/>
          <w:szCs w:val="20"/>
        </w:rPr>
        <w:t>1</w:t>
      </w:r>
      <w:r w:rsidR="00AD5A68" w:rsidRPr="00337DE0">
        <w:rPr>
          <w:rFonts w:ascii="Yu Gothic UI" w:eastAsia="Yu Gothic UI" w:hAnsi="Yu Gothic UI" w:hint="eastAsia"/>
          <w:sz w:val="20"/>
          <w:szCs w:val="20"/>
        </w:rPr>
        <w:t>では</w:t>
      </w:r>
      <w:r w:rsidR="003879A7" w:rsidRPr="00337DE0">
        <w:rPr>
          <w:rFonts w:ascii="Yu Gothic UI" w:eastAsia="Yu Gothic UI" w:hAnsi="Yu Gothic UI" w:hint="eastAsia"/>
          <w:sz w:val="20"/>
          <w:szCs w:val="20"/>
        </w:rPr>
        <w:t>ターゲットとなる</w:t>
      </w:r>
      <w:r w:rsidR="00AD5A68" w:rsidRPr="00337DE0">
        <w:rPr>
          <w:rFonts w:ascii="Yu Gothic UI" w:eastAsia="Yu Gothic UI" w:hAnsi="Yu Gothic UI" w:hint="eastAsia"/>
          <w:sz w:val="20"/>
          <w:szCs w:val="20"/>
        </w:rPr>
        <w:t>表現を</w:t>
      </w:r>
      <w:r w:rsidR="00FD0D80" w:rsidRPr="00337DE0">
        <w:rPr>
          <w:rFonts w:ascii="Yu Gothic UI" w:eastAsia="Yu Gothic UI" w:hAnsi="Yu Gothic UI" w:hint="eastAsia"/>
          <w:sz w:val="20"/>
          <w:szCs w:val="20"/>
        </w:rPr>
        <w:t>「</w:t>
      </w:r>
      <w:r w:rsidR="003879A7" w:rsidRPr="00337DE0">
        <w:rPr>
          <w:rFonts w:ascii="Yu Gothic UI" w:eastAsia="Yu Gothic UI" w:hAnsi="Yu Gothic UI" w:hint="eastAsia"/>
          <w:sz w:val="20"/>
          <w:szCs w:val="20"/>
        </w:rPr>
        <w:t>F</w:t>
      </w:r>
      <w:r w:rsidR="003879A7" w:rsidRPr="00337DE0">
        <w:rPr>
          <w:rFonts w:ascii="Yu Gothic UI" w:eastAsia="Yu Gothic UI" w:hAnsi="Yu Gothic UI"/>
          <w:sz w:val="20"/>
          <w:szCs w:val="20"/>
        </w:rPr>
        <w:t>ocus</w:t>
      </w:r>
      <w:r w:rsidR="00FD0D80" w:rsidRPr="00337DE0">
        <w:rPr>
          <w:rFonts w:ascii="Yu Gothic UI" w:eastAsia="Yu Gothic UI" w:hAnsi="Yu Gothic UI" w:hint="eastAsia"/>
          <w:sz w:val="20"/>
          <w:szCs w:val="20"/>
        </w:rPr>
        <w:t>」</w:t>
      </w:r>
      <w:r w:rsidR="003879A7" w:rsidRPr="00337DE0">
        <w:rPr>
          <w:rFonts w:ascii="Yu Gothic UI" w:eastAsia="Yu Gothic UI" w:hAnsi="Yu Gothic UI" w:hint="eastAsia"/>
          <w:sz w:val="20"/>
          <w:szCs w:val="20"/>
        </w:rPr>
        <w:t>で理解し，</w:t>
      </w:r>
      <w:r w:rsidR="00FD0D80" w:rsidRPr="00337DE0">
        <w:rPr>
          <w:rFonts w:ascii="Yu Gothic UI" w:eastAsia="Yu Gothic UI" w:hAnsi="Yu Gothic UI" w:hint="eastAsia"/>
          <w:sz w:val="20"/>
          <w:szCs w:val="20"/>
        </w:rPr>
        <w:t>「</w:t>
      </w:r>
      <w:r w:rsidR="003879A7" w:rsidRPr="00337DE0">
        <w:rPr>
          <w:rFonts w:ascii="Yu Gothic UI" w:eastAsia="Yu Gothic UI" w:hAnsi="Yu Gothic UI" w:hint="eastAsia"/>
          <w:sz w:val="20"/>
          <w:szCs w:val="20"/>
        </w:rPr>
        <w:t>E</w:t>
      </w:r>
      <w:r w:rsidR="003879A7" w:rsidRPr="00337DE0">
        <w:rPr>
          <w:rFonts w:ascii="Yu Gothic UI" w:eastAsia="Yu Gothic UI" w:hAnsi="Yu Gothic UI"/>
          <w:sz w:val="20"/>
          <w:szCs w:val="20"/>
        </w:rPr>
        <w:t>xercises</w:t>
      </w:r>
      <w:r w:rsidR="00FD0D80" w:rsidRPr="00337DE0">
        <w:rPr>
          <w:rFonts w:ascii="Yu Gothic UI" w:eastAsia="Yu Gothic UI" w:hAnsi="Yu Gothic UI" w:hint="eastAsia"/>
          <w:sz w:val="20"/>
          <w:szCs w:val="20"/>
        </w:rPr>
        <w:t>」</w:t>
      </w:r>
      <w:r w:rsidR="003879A7" w:rsidRPr="00337DE0">
        <w:rPr>
          <w:rFonts w:ascii="Yu Gothic UI" w:eastAsia="Yu Gothic UI" w:hAnsi="Yu Gothic UI" w:hint="eastAsia"/>
          <w:sz w:val="20"/>
          <w:szCs w:val="20"/>
        </w:rPr>
        <w:t>の練習問題を通して定着できる</w:t>
      </w:r>
      <w:r w:rsidR="00A935E8" w:rsidRPr="00337DE0">
        <w:rPr>
          <w:rFonts w:ascii="Yu Gothic UI" w:eastAsia="Yu Gothic UI" w:hAnsi="Yu Gothic UI" w:hint="eastAsia"/>
          <w:sz w:val="20"/>
          <w:szCs w:val="20"/>
        </w:rPr>
        <w:t>。また「C</w:t>
      </w:r>
      <w:r w:rsidR="00A935E8" w:rsidRPr="00337DE0">
        <w:rPr>
          <w:rFonts w:ascii="Yu Gothic UI" w:eastAsia="Yu Gothic UI" w:hAnsi="Yu Gothic UI"/>
          <w:sz w:val="20"/>
          <w:szCs w:val="20"/>
        </w:rPr>
        <w:t>onnecting Activity</w:t>
      </w:r>
      <w:r w:rsidR="00A935E8" w:rsidRPr="00337DE0">
        <w:rPr>
          <w:rFonts w:ascii="Yu Gothic UI" w:eastAsia="Yu Gothic UI" w:hAnsi="Yu Gothic UI" w:hint="eastAsia"/>
          <w:sz w:val="20"/>
          <w:szCs w:val="20"/>
        </w:rPr>
        <w:t>」で場面シラバスでの</w:t>
      </w:r>
      <w:r w:rsidR="00CA2906" w:rsidRPr="00337DE0">
        <w:rPr>
          <w:rFonts w:ascii="Yu Gothic UI" w:eastAsia="Yu Gothic UI" w:hAnsi="Yu Gothic UI" w:hint="eastAsia"/>
          <w:sz w:val="20"/>
          <w:szCs w:val="20"/>
        </w:rPr>
        <w:t>表現力の基盤を作ることができる。</w:t>
      </w:r>
    </w:p>
    <w:p w14:paraId="13369391" w14:textId="7037060A" w:rsidR="00F729D4" w:rsidRPr="00337DE0" w:rsidRDefault="00452129" w:rsidP="005F46FA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337DE0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AD5A68" w:rsidRPr="00337DE0">
        <w:rPr>
          <w:rFonts w:ascii="Yu Gothic UI" w:eastAsia="Yu Gothic UI" w:hAnsi="Yu Gothic UI" w:hint="eastAsia"/>
          <w:sz w:val="20"/>
          <w:szCs w:val="20"/>
        </w:rPr>
        <w:t>P</w:t>
      </w:r>
      <w:r w:rsidR="00AD5A68" w:rsidRPr="00337DE0">
        <w:rPr>
          <w:rFonts w:ascii="Yu Gothic UI" w:eastAsia="Yu Gothic UI" w:hAnsi="Yu Gothic UI"/>
          <w:sz w:val="20"/>
          <w:szCs w:val="20"/>
        </w:rPr>
        <w:t>ART</w:t>
      </w:r>
      <w:r w:rsidR="00AD5A68" w:rsidRPr="00337DE0">
        <w:rPr>
          <w:rFonts w:ascii="Yu Gothic UI" w:eastAsia="Yu Gothic UI" w:hAnsi="Yu Gothic UI" w:hint="eastAsia"/>
          <w:sz w:val="20"/>
          <w:szCs w:val="20"/>
        </w:rPr>
        <w:t xml:space="preserve"> </w:t>
      </w:r>
      <w:r w:rsidR="00AD5A68" w:rsidRPr="00337DE0">
        <w:rPr>
          <w:rFonts w:ascii="Yu Gothic UI" w:eastAsia="Yu Gothic UI" w:hAnsi="Yu Gothic UI"/>
          <w:sz w:val="20"/>
          <w:szCs w:val="20"/>
        </w:rPr>
        <w:t>1</w:t>
      </w:r>
      <w:r w:rsidR="00AD5A68" w:rsidRPr="00337DE0">
        <w:rPr>
          <w:rFonts w:ascii="Yu Gothic UI" w:eastAsia="Yu Gothic UI" w:hAnsi="Yu Gothic UI" w:hint="eastAsia"/>
          <w:sz w:val="20"/>
          <w:szCs w:val="20"/>
        </w:rPr>
        <w:t>の</w:t>
      </w:r>
      <w:r w:rsidR="00FD0D80" w:rsidRPr="00337DE0">
        <w:rPr>
          <w:rFonts w:ascii="Yu Gothic UI" w:eastAsia="Yu Gothic UI" w:hAnsi="Yu Gothic UI" w:hint="eastAsia"/>
          <w:sz w:val="20"/>
          <w:szCs w:val="20"/>
        </w:rPr>
        <w:t>「</w:t>
      </w:r>
      <w:r w:rsidRPr="00337DE0">
        <w:rPr>
          <w:rFonts w:ascii="Yu Gothic UI" w:eastAsia="Yu Gothic UI" w:hAnsi="Yu Gothic UI" w:hint="eastAsia"/>
          <w:sz w:val="20"/>
          <w:szCs w:val="20"/>
        </w:rPr>
        <w:t>M</w:t>
      </w:r>
      <w:r w:rsidRPr="00337DE0">
        <w:rPr>
          <w:rFonts w:ascii="Yu Gothic UI" w:eastAsia="Yu Gothic UI" w:hAnsi="Yu Gothic UI"/>
          <w:sz w:val="20"/>
          <w:szCs w:val="20"/>
        </w:rPr>
        <w:t>ain Activity</w:t>
      </w:r>
      <w:r w:rsidR="00FD0D80" w:rsidRPr="00337DE0">
        <w:rPr>
          <w:rFonts w:ascii="Yu Gothic UI" w:eastAsia="Yu Gothic UI" w:hAnsi="Yu Gothic UI" w:hint="eastAsia"/>
          <w:sz w:val="20"/>
          <w:szCs w:val="20"/>
        </w:rPr>
        <w:t>」</w:t>
      </w:r>
      <w:r w:rsidRPr="00337DE0">
        <w:rPr>
          <w:rFonts w:ascii="Yu Gothic UI" w:eastAsia="Yu Gothic UI" w:hAnsi="Yu Gothic UI" w:hint="eastAsia"/>
          <w:sz w:val="20"/>
          <w:szCs w:val="20"/>
        </w:rPr>
        <w:t>では，</w:t>
      </w:r>
      <w:r w:rsidR="00A935E8" w:rsidRPr="00337DE0">
        <w:rPr>
          <w:rFonts w:ascii="Yu Gothic UI" w:eastAsia="Yu Gothic UI" w:hAnsi="Yu Gothic UI" w:hint="eastAsia"/>
          <w:sz w:val="20"/>
          <w:szCs w:val="20"/>
        </w:rPr>
        <w:t>生徒</w:t>
      </w:r>
      <w:r w:rsidR="005F46FA" w:rsidRPr="00337DE0">
        <w:rPr>
          <w:rFonts w:ascii="Yu Gothic UI" w:eastAsia="Yu Gothic UI" w:hAnsi="Yu Gothic UI" w:hint="eastAsia"/>
          <w:sz w:val="20"/>
          <w:szCs w:val="20"/>
        </w:rPr>
        <w:t>にとって</w:t>
      </w:r>
      <w:r w:rsidR="00A935E8" w:rsidRPr="00337DE0">
        <w:rPr>
          <w:rFonts w:ascii="Yu Gothic UI" w:eastAsia="Yu Gothic UI" w:hAnsi="Yu Gothic UI" w:hint="eastAsia"/>
          <w:sz w:val="20"/>
          <w:szCs w:val="20"/>
        </w:rPr>
        <w:t>身近な問題について考え，</w:t>
      </w:r>
      <w:r w:rsidRPr="00337DE0">
        <w:rPr>
          <w:rFonts w:ascii="Yu Gothic UI" w:eastAsia="Yu Gothic UI" w:hAnsi="Yu Gothic UI" w:hint="eastAsia"/>
          <w:sz w:val="20"/>
          <w:szCs w:val="20"/>
        </w:rPr>
        <w:t>３つのステップで</w:t>
      </w:r>
      <w:r w:rsidR="00373BC5" w:rsidRPr="00337DE0">
        <w:rPr>
          <w:rFonts w:ascii="Yu Gothic UI" w:eastAsia="Yu Gothic UI" w:hAnsi="Yu Gothic UI" w:hint="eastAsia"/>
          <w:sz w:val="20"/>
          <w:szCs w:val="20"/>
        </w:rPr>
        <w:t>段階を追って</w:t>
      </w:r>
      <w:r w:rsidR="00A935E8" w:rsidRPr="00337DE0">
        <w:rPr>
          <w:rFonts w:ascii="Yu Gothic UI" w:eastAsia="Yu Gothic UI" w:hAnsi="Yu Gothic UI" w:hint="eastAsia"/>
          <w:sz w:val="20"/>
          <w:szCs w:val="20"/>
        </w:rPr>
        <w:t>ターゲットの</w:t>
      </w:r>
      <w:r w:rsidRPr="00337DE0">
        <w:rPr>
          <w:rFonts w:ascii="Yu Gothic UI" w:eastAsia="Yu Gothic UI" w:hAnsi="Yu Gothic UI" w:hint="eastAsia"/>
          <w:sz w:val="20"/>
          <w:szCs w:val="20"/>
        </w:rPr>
        <w:t>言語活動を行い，表現力を高めることができる。</w:t>
      </w:r>
    </w:p>
    <w:p w14:paraId="3C2EDD2E" w14:textId="6E91B163" w:rsidR="00EC1423" w:rsidRPr="00337DE0" w:rsidRDefault="00EC1423" w:rsidP="00EC1423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337DE0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9F35E9" w:rsidRPr="00337DE0">
        <w:rPr>
          <w:rFonts w:ascii="Yu Gothic UI" w:eastAsia="Yu Gothic UI" w:hAnsi="Yu Gothic UI" w:hint="eastAsia"/>
          <w:sz w:val="20"/>
          <w:szCs w:val="20"/>
        </w:rPr>
        <w:t>P</w:t>
      </w:r>
      <w:r w:rsidR="00836825" w:rsidRPr="00337DE0">
        <w:rPr>
          <w:rFonts w:ascii="Yu Gothic UI" w:eastAsia="Yu Gothic UI" w:hAnsi="Yu Gothic UI"/>
          <w:sz w:val="20"/>
          <w:szCs w:val="20"/>
        </w:rPr>
        <w:t>ART</w:t>
      </w:r>
      <w:r w:rsidR="009F35E9" w:rsidRPr="00337DE0">
        <w:rPr>
          <w:rFonts w:ascii="Yu Gothic UI" w:eastAsia="Yu Gothic UI" w:hAnsi="Yu Gothic UI"/>
          <w:sz w:val="20"/>
          <w:szCs w:val="20"/>
        </w:rPr>
        <w:t xml:space="preserve"> 2</w:t>
      </w:r>
      <w:r w:rsidR="009F35E9" w:rsidRPr="00337DE0">
        <w:rPr>
          <w:rFonts w:ascii="Yu Gothic UI" w:eastAsia="Yu Gothic UI" w:hAnsi="Yu Gothic UI" w:hint="eastAsia"/>
          <w:sz w:val="20"/>
          <w:szCs w:val="20"/>
        </w:rPr>
        <w:t>（L</w:t>
      </w:r>
      <w:r w:rsidR="009F35E9" w:rsidRPr="00337DE0">
        <w:rPr>
          <w:rFonts w:ascii="Yu Gothic UI" w:eastAsia="Yu Gothic UI" w:hAnsi="Yu Gothic UI"/>
          <w:sz w:val="20"/>
          <w:szCs w:val="20"/>
        </w:rPr>
        <w:t>esson 9</w:t>
      </w:r>
      <w:r w:rsidR="009F35E9" w:rsidRPr="00337DE0">
        <w:rPr>
          <w:rFonts w:ascii="Yu Gothic UI" w:eastAsia="Yu Gothic UI" w:hAnsi="Yu Gothic UI" w:hint="eastAsia"/>
          <w:sz w:val="20"/>
          <w:szCs w:val="20"/>
        </w:rPr>
        <w:t>～12）</w:t>
      </w:r>
      <w:r w:rsidR="00B865B9" w:rsidRPr="00337DE0">
        <w:rPr>
          <w:rFonts w:ascii="Yu Gothic UI" w:eastAsia="Yu Gothic UI" w:hAnsi="Yu Gothic UI" w:hint="eastAsia"/>
          <w:sz w:val="20"/>
          <w:szCs w:val="20"/>
        </w:rPr>
        <w:t>ではパラグラフ・ライティングやプレゼンテーション，</w:t>
      </w:r>
      <w:r w:rsidR="00962291" w:rsidRPr="00337DE0">
        <w:rPr>
          <w:rFonts w:ascii="Yu Gothic UI" w:eastAsia="Yu Gothic UI" w:hAnsi="Yu Gothic UI" w:hint="eastAsia"/>
          <w:sz w:val="20"/>
          <w:szCs w:val="20"/>
        </w:rPr>
        <w:t>ディスカッション，</w:t>
      </w:r>
      <w:r w:rsidR="00B865B9" w:rsidRPr="00337DE0">
        <w:rPr>
          <w:rFonts w:ascii="Yu Gothic UI" w:eastAsia="Yu Gothic UI" w:hAnsi="Yu Gothic UI" w:hint="eastAsia"/>
          <w:sz w:val="20"/>
          <w:szCs w:val="20"/>
        </w:rPr>
        <w:t>ディベートを重点的に扱い，論理的な発信能力を高めることができる</w:t>
      </w:r>
      <w:r w:rsidRPr="00337DE0">
        <w:rPr>
          <w:rFonts w:ascii="Yu Gothic UI" w:eastAsia="Yu Gothic UI" w:hAnsi="Yu Gothic UI" w:hint="eastAsia"/>
          <w:sz w:val="20"/>
          <w:szCs w:val="20"/>
        </w:rPr>
        <w:t>。</w:t>
      </w:r>
    </w:p>
    <w:p w14:paraId="32781AE0" w14:textId="77777777" w:rsidR="001D64F6" w:rsidRPr="00337DE0" w:rsidRDefault="001D64F6" w:rsidP="008F5C05">
      <w:pPr>
        <w:rPr>
          <w:rFonts w:ascii="Yu Gothic UI" w:eastAsia="Yu Gothic UI" w:hAnsi="Yu Gothic UI"/>
          <w:sz w:val="20"/>
          <w:szCs w:val="20"/>
        </w:rPr>
      </w:pPr>
    </w:p>
    <w:p w14:paraId="0F9CB8EA" w14:textId="7F7FD2E6" w:rsidR="008F5C05" w:rsidRPr="00337DE0" w:rsidRDefault="0050286A" w:rsidP="008F5C05">
      <w:pPr>
        <w:rPr>
          <w:rFonts w:ascii="Yu Gothic UI" w:eastAsia="Yu Gothic UI" w:hAnsi="Yu Gothic UI"/>
          <w:b/>
          <w:color w:val="4472C4" w:themeColor="accent5"/>
          <w:sz w:val="20"/>
          <w:szCs w:val="20"/>
        </w:rPr>
      </w:pPr>
      <w:r w:rsidRPr="00337DE0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［</w:t>
      </w:r>
      <w:r w:rsidR="00F729D4" w:rsidRPr="00337DE0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組織・配列</w:t>
      </w:r>
      <w:r w:rsidR="00530F56" w:rsidRPr="00337DE0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と</w:t>
      </w:r>
      <w:r w:rsidR="00F729D4" w:rsidRPr="00337DE0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分量</w:t>
      </w:r>
      <w:r w:rsidRPr="00337DE0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］</w:t>
      </w:r>
    </w:p>
    <w:p w14:paraId="0FB6C82E" w14:textId="022C4B2F" w:rsidR="009C34DA" w:rsidRPr="00337DE0" w:rsidRDefault="009C34DA" w:rsidP="00A935E8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337DE0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="00D30E3B" w:rsidRPr="00337DE0">
        <w:rPr>
          <w:rFonts w:ascii="Yu Gothic UI" w:eastAsia="Yu Gothic UI" w:hAnsi="Yu Gothic UI" w:hint="eastAsia"/>
          <w:sz w:val="20"/>
          <w:szCs w:val="20"/>
        </w:rPr>
        <w:t>本文対話（M</w:t>
      </w:r>
      <w:r w:rsidR="00D30E3B" w:rsidRPr="00337DE0">
        <w:rPr>
          <w:rFonts w:ascii="Yu Gothic UI" w:eastAsia="Yu Gothic UI" w:hAnsi="Yu Gothic UI"/>
          <w:sz w:val="20"/>
          <w:szCs w:val="20"/>
        </w:rPr>
        <w:t>odel Dialog</w:t>
      </w:r>
      <w:r w:rsidR="00D30E3B" w:rsidRPr="00337DE0">
        <w:rPr>
          <w:rFonts w:ascii="Yu Gothic UI" w:eastAsia="Yu Gothic UI" w:hAnsi="Yu Gothic UI" w:hint="eastAsia"/>
          <w:sz w:val="20"/>
          <w:szCs w:val="20"/>
        </w:rPr>
        <w:t>）は，</w:t>
      </w:r>
      <w:r w:rsidR="005F46FA" w:rsidRPr="00337DE0">
        <w:rPr>
          <w:rFonts w:ascii="Yu Gothic UI" w:eastAsia="Yu Gothic UI" w:hAnsi="Yu Gothic UI" w:hint="eastAsia"/>
          <w:sz w:val="20"/>
          <w:szCs w:val="20"/>
        </w:rPr>
        <w:t>ほとんどが</w:t>
      </w:r>
      <w:r w:rsidR="00AE5DAF" w:rsidRPr="00337DE0">
        <w:rPr>
          <w:rFonts w:ascii="Yu Gothic UI" w:eastAsia="Yu Gothic UI" w:hAnsi="Yu Gothic UI" w:hint="eastAsia"/>
          <w:sz w:val="20"/>
          <w:szCs w:val="20"/>
        </w:rPr>
        <w:t>4～5</w:t>
      </w:r>
      <w:r w:rsidR="00962291" w:rsidRPr="00337DE0">
        <w:rPr>
          <w:rFonts w:ascii="Yu Gothic UI" w:eastAsia="Yu Gothic UI" w:hAnsi="Yu Gothic UI" w:hint="eastAsia"/>
          <w:sz w:val="20"/>
          <w:szCs w:val="20"/>
        </w:rPr>
        <w:t>ターン程度</w:t>
      </w:r>
      <w:r w:rsidR="00D30E3B" w:rsidRPr="00337DE0">
        <w:rPr>
          <w:rFonts w:ascii="Yu Gothic UI" w:eastAsia="Yu Gothic UI" w:hAnsi="Yu Gothic UI" w:hint="eastAsia"/>
          <w:sz w:val="20"/>
          <w:szCs w:val="20"/>
        </w:rPr>
        <w:t>であり，</w:t>
      </w:r>
      <w:r w:rsidR="00962291" w:rsidRPr="00337DE0">
        <w:rPr>
          <w:rFonts w:ascii="Yu Gothic UI" w:eastAsia="Yu Gothic UI" w:hAnsi="Yu Gothic UI" w:hint="eastAsia"/>
          <w:sz w:val="20"/>
          <w:szCs w:val="20"/>
        </w:rPr>
        <w:t>多様な表現を取り上げながら，</w:t>
      </w:r>
      <w:r w:rsidR="00D30E3B" w:rsidRPr="00337DE0">
        <w:rPr>
          <w:rFonts w:ascii="Yu Gothic UI" w:eastAsia="Yu Gothic UI" w:hAnsi="Yu Gothic UI" w:hint="eastAsia"/>
          <w:sz w:val="20"/>
          <w:szCs w:val="20"/>
        </w:rPr>
        <w:t>負担になり</w:t>
      </w:r>
      <w:r w:rsidR="00A935E8" w:rsidRPr="00337DE0">
        <w:rPr>
          <w:rFonts w:ascii="Yu Gothic UI" w:eastAsia="Yu Gothic UI" w:hAnsi="Yu Gothic UI" w:hint="eastAsia"/>
          <w:sz w:val="20"/>
          <w:szCs w:val="20"/>
        </w:rPr>
        <w:t>にくい分量におさえてある。</w:t>
      </w:r>
    </w:p>
    <w:p w14:paraId="189386F6" w14:textId="2CBB708E" w:rsidR="00A935E8" w:rsidRPr="00337DE0" w:rsidRDefault="00A935E8" w:rsidP="00A935E8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337DE0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="00AD475A" w:rsidRPr="00337DE0">
        <w:rPr>
          <w:rFonts w:ascii="Yu Gothic UI" w:eastAsia="Yu Gothic UI" w:hAnsi="Yu Gothic UI" w:hint="eastAsia"/>
          <w:sz w:val="20"/>
          <w:szCs w:val="20"/>
        </w:rPr>
        <w:t>P</w:t>
      </w:r>
      <w:r w:rsidR="00AD475A" w:rsidRPr="00337DE0">
        <w:rPr>
          <w:rFonts w:ascii="Yu Gothic UI" w:eastAsia="Yu Gothic UI" w:hAnsi="Yu Gothic UI"/>
          <w:sz w:val="20"/>
          <w:szCs w:val="20"/>
        </w:rPr>
        <w:t>ART</w:t>
      </w:r>
      <w:r w:rsidR="00AD475A" w:rsidRPr="00337DE0">
        <w:rPr>
          <w:rFonts w:ascii="Yu Gothic UI" w:eastAsia="Yu Gothic UI" w:hAnsi="Yu Gothic UI" w:hint="eastAsia"/>
          <w:sz w:val="20"/>
          <w:szCs w:val="20"/>
        </w:rPr>
        <w:t xml:space="preserve"> </w:t>
      </w:r>
      <w:r w:rsidR="00AD475A" w:rsidRPr="00337DE0">
        <w:rPr>
          <w:rFonts w:ascii="Yu Gothic UI" w:eastAsia="Yu Gothic UI" w:hAnsi="Yu Gothic UI"/>
          <w:sz w:val="20"/>
          <w:szCs w:val="20"/>
        </w:rPr>
        <w:t>1</w:t>
      </w:r>
      <w:r w:rsidR="00AD475A" w:rsidRPr="00337DE0">
        <w:rPr>
          <w:rFonts w:ascii="Yu Gothic UI" w:eastAsia="Yu Gothic UI" w:hAnsi="Yu Gothic UI" w:hint="eastAsia"/>
          <w:sz w:val="20"/>
          <w:szCs w:val="20"/>
        </w:rPr>
        <w:t>の</w:t>
      </w:r>
      <w:r w:rsidRPr="00337DE0">
        <w:rPr>
          <w:rFonts w:ascii="Yu Gothic UI" w:eastAsia="Yu Gothic UI" w:hAnsi="Yu Gothic UI" w:hint="eastAsia"/>
          <w:sz w:val="20"/>
          <w:szCs w:val="20"/>
        </w:rPr>
        <w:t>通常課は</w:t>
      </w:r>
      <w:r w:rsidR="005F46FA" w:rsidRPr="00337DE0">
        <w:rPr>
          <w:rFonts w:ascii="Yu Gothic UI" w:eastAsia="Yu Gothic UI" w:hAnsi="Yu Gothic UI" w:hint="eastAsia"/>
          <w:sz w:val="20"/>
          <w:szCs w:val="20"/>
        </w:rPr>
        <w:t>，</w:t>
      </w:r>
      <w:r w:rsidRPr="00337DE0">
        <w:rPr>
          <w:rFonts w:ascii="Yu Gothic UI" w:eastAsia="Yu Gothic UI" w:hAnsi="Yu Gothic UI" w:hint="eastAsia"/>
          <w:sz w:val="20"/>
          <w:szCs w:val="20"/>
        </w:rPr>
        <w:t>3見開き6ページで構成されており，</w:t>
      </w:r>
      <w:r w:rsidR="006410C9" w:rsidRPr="00337DE0">
        <w:rPr>
          <w:rFonts w:ascii="Yu Gothic UI" w:eastAsia="Yu Gothic UI" w:hAnsi="Yu Gothic UI" w:hint="eastAsia"/>
          <w:sz w:val="20"/>
          <w:szCs w:val="20"/>
        </w:rPr>
        <w:t>ターゲットとなる</w:t>
      </w:r>
      <w:r w:rsidR="00BB6772" w:rsidRPr="00337DE0">
        <w:rPr>
          <w:rFonts w:ascii="Yu Gothic UI" w:eastAsia="Yu Gothic UI" w:hAnsi="Yu Gothic UI" w:hint="eastAsia"/>
          <w:sz w:val="20"/>
          <w:szCs w:val="20"/>
        </w:rPr>
        <w:t>表現</w:t>
      </w:r>
      <w:r w:rsidRPr="00337DE0">
        <w:rPr>
          <w:rFonts w:ascii="Yu Gothic UI" w:eastAsia="Yu Gothic UI" w:hAnsi="Yu Gothic UI" w:hint="eastAsia"/>
          <w:sz w:val="20"/>
          <w:szCs w:val="20"/>
        </w:rPr>
        <w:t>の導入から定着，発信まで段階的に力がつくよう配慮されている。</w:t>
      </w:r>
    </w:p>
    <w:p w14:paraId="6792D4DA" w14:textId="69AB48B3" w:rsidR="00334F0C" w:rsidRPr="00337DE0" w:rsidRDefault="00334F0C" w:rsidP="00A935E8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337DE0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="00AD475A" w:rsidRPr="00337DE0">
        <w:rPr>
          <w:rFonts w:ascii="Yu Gothic UI" w:eastAsia="Yu Gothic UI" w:hAnsi="Yu Gothic UI" w:hint="eastAsia"/>
          <w:sz w:val="20"/>
          <w:szCs w:val="20"/>
        </w:rPr>
        <w:t>P</w:t>
      </w:r>
      <w:r w:rsidR="00AD475A" w:rsidRPr="00337DE0">
        <w:rPr>
          <w:rFonts w:ascii="Yu Gothic UI" w:eastAsia="Yu Gothic UI" w:hAnsi="Yu Gothic UI"/>
          <w:sz w:val="20"/>
          <w:szCs w:val="20"/>
        </w:rPr>
        <w:t>ART</w:t>
      </w:r>
      <w:r w:rsidR="00AD475A" w:rsidRPr="00337DE0">
        <w:rPr>
          <w:rFonts w:ascii="Yu Gothic UI" w:eastAsia="Yu Gothic UI" w:hAnsi="Yu Gothic UI" w:hint="eastAsia"/>
          <w:sz w:val="20"/>
          <w:szCs w:val="20"/>
        </w:rPr>
        <w:t xml:space="preserve"> </w:t>
      </w:r>
      <w:r w:rsidR="00AD475A" w:rsidRPr="00337DE0">
        <w:rPr>
          <w:rFonts w:ascii="Yu Gothic UI" w:eastAsia="Yu Gothic UI" w:hAnsi="Yu Gothic UI"/>
          <w:sz w:val="20"/>
          <w:szCs w:val="20"/>
        </w:rPr>
        <w:t>1</w:t>
      </w:r>
      <w:r w:rsidR="00AD475A" w:rsidRPr="00337DE0">
        <w:rPr>
          <w:rFonts w:ascii="Yu Gothic UI" w:eastAsia="Yu Gothic UI" w:hAnsi="Yu Gothic UI" w:hint="eastAsia"/>
          <w:sz w:val="20"/>
          <w:szCs w:val="20"/>
        </w:rPr>
        <w:t>の</w:t>
      </w:r>
      <w:r w:rsidRPr="00337DE0">
        <w:rPr>
          <w:rFonts w:ascii="Yu Gothic UI" w:eastAsia="Yu Gothic UI" w:hAnsi="Yu Gothic UI" w:hint="eastAsia"/>
          <w:sz w:val="20"/>
          <w:szCs w:val="20"/>
        </w:rPr>
        <w:t>通常課ではB</w:t>
      </w:r>
      <w:r w:rsidRPr="00337DE0">
        <w:rPr>
          <w:rFonts w:ascii="Yu Gothic UI" w:eastAsia="Yu Gothic UI" w:hAnsi="Yu Gothic UI"/>
          <w:sz w:val="20"/>
          <w:szCs w:val="20"/>
        </w:rPr>
        <w:t>asic Activity</w:t>
      </w:r>
      <w:r w:rsidRPr="00337DE0">
        <w:rPr>
          <w:rFonts w:ascii="Yu Gothic UI" w:eastAsia="Yu Gothic UI" w:hAnsi="Yu Gothic UI" w:hint="eastAsia"/>
          <w:sz w:val="20"/>
          <w:szCs w:val="20"/>
        </w:rPr>
        <w:t>やC</w:t>
      </w:r>
      <w:r w:rsidRPr="00337DE0">
        <w:rPr>
          <w:rFonts w:ascii="Yu Gothic UI" w:eastAsia="Yu Gothic UI" w:hAnsi="Yu Gothic UI"/>
          <w:sz w:val="20"/>
          <w:szCs w:val="20"/>
        </w:rPr>
        <w:t>onnecting Activity</w:t>
      </w:r>
      <w:r w:rsidRPr="00337DE0">
        <w:rPr>
          <w:rFonts w:ascii="Yu Gothic UI" w:eastAsia="Yu Gothic UI" w:hAnsi="Yu Gothic UI" w:hint="eastAsia"/>
          <w:sz w:val="20"/>
          <w:szCs w:val="20"/>
        </w:rPr>
        <w:t>，M</w:t>
      </w:r>
      <w:r w:rsidRPr="00337DE0">
        <w:rPr>
          <w:rFonts w:ascii="Yu Gothic UI" w:eastAsia="Yu Gothic UI" w:hAnsi="Yu Gothic UI"/>
          <w:sz w:val="20"/>
          <w:szCs w:val="20"/>
        </w:rPr>
        <w:t>ain Activity</w:t>
      </w:r>
      <w:r w:rsidR="00E26EC5" w:rsidRPr="00337DE0">
        <w:rPr>
          <w:rFonts w:ascii="Yu Gothic UI" w:eastAsia="Yu Gothic UI" w:hAnsi="Yu Gothic UI" w:hint="eastAsia"/>
          <w:sz w:val="20"/>
          <w:szCs w:val="20"/>
        </w:rPr>
        <w:t>などの</w:t>
      </w:r>
      <w:r w:rsidRPr="00337DE0">
        <w:rPr>
          <w:rFonts w:ascii="Yu Gothic UI" w:eastAsia="Yu Gothic UI" w:hAnsi="Yu Gothic UI" w:hint="eastAsia"/>
          <w:sz w:val="20"/>
          <w:szCs w:val="20"/>
        </w:rPr>
        <w:t>言語活動を</w:t>
      </w:r>
      <w:r w:rsidR="00E26EC5" w:rsidRPr="00337DE0">
        <w:rPr>
          <w:rFonts w:ascii="Yu Gothic UI" w:eastAsia="Yu Gothic UI" w:hAnsi="Yu Gothic UI" w:hint="eastAsia"/>
          <w:sz w:val="20"/>
          <w:szCs w:val="20"/>
        </w:rPr>
        <w:t>くり返し</w:t>
      </w:r>
      <w:r w:rsidRPr="00337DE0">
        <w:rPr>
          <w:rFonts w:ascii="Yu Gothic UI" w:eastAsia="Yu Gothic UI" w:hAnsi="Yu Gothic UI" w:hint="eastAsia"/>
          <w:sz w:val="20"/>
          <w:szCs w:val="20"/>
        </w:rPr>
        <w:t>行い，発信能力が強化される構成となっている。</w:t>
      </w:r>
    </w:p>
    <w:p w14:paraId="5DD9210F" w14:textId="47C92707" w:rsidR="00A935E8" w:rsidRPr="00337DE0" w:rsidRDefault="00A935E8" w:rsidP="00A935E8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337DE0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Pr="00337DE0">
        <w:rPr>
          <w:rFonts w:ascii="Yu Gothic UI" w:eastAsia="Yu Gothic UI" w:hAnsi="Yu Gothic UI" w:hint="eastAsia"/>
          <w:sz w:val="20"/>
          <w:szCs w:val="20"/>
        </w:rPr>
        <w:t>「B</w:t>
      </w:r>
      <w:r w:rsidRPr="00337DE0">
        <w:rPr>
          <w:rFonts w:ascii="Yu Gothic UI" w:eastAsia="Yu Gothic UI" w:hAnsi="Yu Gothic UI"/>
          <w:sz w:val="20"/>
          <w:szCs w:val="20"/>
        </w:rPr>
        <w:t>reak Time</w:t>
      </w:r>
      <w:r w:rsidRPr="00337DE0">
        <w:rPr>
          <w:rFonts w:ascii="Yu Gothic UI" w:eastAsia="Yu Gothic UI" w:hAnsi="Yu Gothic UI" w:hint="eastAsia"/>
          <w:sz w:val="20"/>
          <w:szCs w:val="20"/>
        </w:rPr>
        <w:t>」</w:t>
      </w:r>
      <w:r w:rsidR="005F46FA" w:rsidRPr="00337DE0">
        <w:rPr>
          <w:rFonts w:ascii="Yu Gothic UI" w:eastAsia="Yu Gothic UI" w:hAnsi="Yu Gothic UI" w:hint="eastAsia"/>
          <w:sz w:val="20"/>
          <w:szCs w:val="20"/>
        </w:rPr>
        <w:t>が</w:t>
      </w:r>
      <w:r w:rsidR="0097175D" w:rsidRPr="00337DE0">
        <w:rPr>
          <w:rFonts w:ascii="Yu Gothic UI" w:eastAsia="Yu Gothic UI" w:hAnsi="Yu Gothic UI" w:hint="eastAsia"/>
          <w:sz w:val="20"/>
          <w:szCs w:val="20"/>
        </w:rPr>
        <w:t>3</w:t>
      </w:r>
      <w:r w:rsidR="005F46FA" w:rsidRPr="00337DE0">
        <w:rPr>
          <w:rFonts w:ascii="Yu Gothic UI" w:eastAsia="Yu Gothic UI" w:hAnsi="Yu Gothic UI" w:hint="eastAsia"/>
          <w:sz w:val="20"/>
          <w:szCs w:val="20"/>
        </w:rPr>
        <w:t>ヶ所に</w:t>
      </w:r>
      <w:r w:rsidRPr="00337DE0">
        <w:rPr>
          <w:rFonts w:ascii="Yu Gothic UI" w:eastAsia="Yu Gothic UI" w:hAnsi="Yu Gothic UI" w:hint="eastAsia"/>
          <w:sz w:val="20"/>
          <w:szCs w:val="20"/>
        </w:rPr>
        <w:t>設け</w:t>
      </w:r>
      <w:r w:rsidR="005F46FA" w:rsidRPr="00337DE0">
        <w:rPr>
          <w:rFonts w:ascii="Yu Gothic UI" w:eastAsia="Yu Gothic UI" w:hAnsi="Yu Gothic UI" w:hint="eastAsia"/>
          <w:sz w:val="20"/>
          <w:szCs w:val="20"/>
        </w:rPr>
        <w:t>られており</w:t>
      </w:r>
      <w:r w:rsidRPr="00337DE0">
        <w:rPr>
          <w:rFonts w:ascii="Yu Gothic UI" w:eastAsia="Yu Gothic UI" w:hAnsi="Yu Gothic UI" w:hint="eastAsia"/>
          <w:sz w:val="20"/>
          <w:szCs w:val="20"/>
        </w:rPr>
        <w:t>，ゲーム感覚で英語の知識を増やすことができる。</w:t>
      </w:r>
    </w:p>
    <w:p w14:paraId="0BEB8B5A" w14:textId="77777777" w:rsidR="001D64F6" w:rsidRPr="00337DE0" w:rsidRDefault="001D64F6" w:rsidP="00B67B81">
      <w:pPr>
        <w:rPr>
          <w:rFonts w:ascii="Yu Gothic UI" w:eastAsia="Yu Gothic UI" w:hAnsi="Yu Gothic UI"/>
          <w:sz w:val="20"/>
          <w:szCs w:val="20"/>
        </w:rPr>
      </w:pPr>
    </w:p>
    <w:p w14:paraId="68376EDD" w14:textId="63F99FA0" w:rsidR="008F5C05" w:rsidRPr="00337DE0" w:rsidRDefault="0050286A" w:rsidP="008F5C05">
      <w:pPr>
        <w:rPr>
          <w:rFonts w:ascii="Yu Gothic UI" w:eastAsia="Yu Gothic UI" w:hAnsi="Yu Gothic UI"/>
          <w:b/>
          <w:color w:val="ED7D31" w:themeColor="accent2"/>
          <w:sz w:val="20"/>
          <w:szCs w:val="20"/>
        </w:rPr>
      </w:pPr>
      <w:r w:rsidRPr="00337DE0"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［</w:t>
      </w:r>
      <w:r w:rsidR="00530F56" w:rsidRPr="00337DE0"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表記と表現</w:t>
      </w:r>
      <w:r w:rsidRPr="00337DE0"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］</w:t>
      </w:r>
    </w:p>
    <w:p w14:paraId="6B570018" w14:textId="1DEE6A87" w:rsidR="009C34DA" w:rsidRPr="00337DE0" w:rsidRDefault="008F5C05" w:rsidP="009C34DA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337DE0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772D19" w:rsidRPr="00337DE0">
        <w:rPr>
          <w:rFonts w:ascii="Yu Gothic UI" w:eastAsia="Yu Gothic UI" w:hAnsi="Yu Gothic UI" w:hint="eastAsia"/>
          <w:sz w:val="20"/>
          <w:szCs w:val="20"/>
        </w:rPr>
        <w:t>P</w:t>
      </w:r>
      <w:r w:rsidR="00772D19" w:rsidRPr="00337DE0">
        <w:rPr>
          <w:rFonts w:ascii="Yu Gothic UI" w:eastAsia="Yu Gothic UI" w:hAnsi="Yu Gothic UI"/>
          <w:sz w:val="20"/>
          <w:szCs w:val="20"/>
        </w:rPr>
        <w:t>ART</w:t>
      </w:r>
      <w:r w:rsidR="00772D19" w:rsidRPr="00337DE0">
        <w:rPr>
          <w:rFonts w:ascii="Yu Gothic UI" w:eastAsia="Yu Gothic UI" w:hAnsi="Yu Gothic UI" w:hint="eastAsia"/>
          <w:sz w:val="20"/>
          <w:szCs w:val="20"/>
        </w:rPr>
        <w:t xml:space="preserve"> </w:t>
      </w:r>
      <w:r w:rsidR="00772D19" w:rsidRPr="00337DE0">
        <w:rPr>
          <w:rFonts w:ascii="Yu Gothic UI" w:eastAsia="Yu Gothic UI" w:hAnsi="Yu Gothic UI"/>
          <w:sz w:val="20"/>
          <w:szCs w:val="20"/>
        </w:rPr>
        <w:t>1</w:t>
      </w:r>
      <w:r w:rsidR="00772D19" w:rsidRPr="00337DE0">
        <w:rPr>
          <w:rFonts w:ascii="Yu Gothic UI" w:eastAsia="Yu Gothic UI" w:hAnsi="Yu Gothic UI" w:hint="eastAsia"/>
          <w:sz w:val="20"/>
          <w:szCs w:val="20"/>
        </w:rPr>
        <w:t>の</w:t>
      </w:r>
      <w:r w:rsidR="0060559C" w:rsidRPr="00337DE0">
        <w:rPr>
          <w:rFonts w:ascii="Yu Gothic UI" w:eastAsia="Yu Gothic UI" w:hAnsi="Yu Gothic UI" w:hint="eastAsia"/>
          <w:sz w:val="20"/>
          <w:szCs w:val="20"/>
        </w:rPr>
        <w:t>通常課の扉写真や本文対話（M</w:t>
      </w:r>
      <w:r w:rsidR="0060559C" w:rsidRPr="00337DE0">
        <w:rPr>
          <w:rFonts w:ascii="Yu Gothic UI" w:eastAsia="Yu Gothic UI" w:hAnsi="Yu Gothic UI"/>
          <w:sz w:val="20"/>
          <w:szCs w:val="20"/>
        </w:rPr>
        <w:t>odel Dialog）</w:t>
      </w:r>
      <w:r w:rsidR="0060559C" w:rsidRPr="00337DE0">
        <w:rPr>
          <w:rFonts w:ascii="Yu Gothic UI" w:eastAsia="Yu Gothic UI" w:hAnsi="Yu Gothic UI" w:hint="eastAsia"/>
          <w:sz w:val="20"/>
          <w:szCs w:val="20"/>
        </w:rPr>
        <w:t>に登場するキャラクターにより，学習意欲を高められるよう配慮されている。</w:t>
      </w:r>
    </w:p>
    <w:p w14:paraId="71DDB197" w14:textId="08293CC2" w:rsidR="009C34DA" w:rsidRPr="00337DE0" w:rsidRDefault="009C34DA" w:rsidP="009C34DA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337DE0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F65F3B" w:rsidRPr="00337DE0">
        <w:rPr>
          <w:rFonts w:ascii="Yu Gothic UI" w:eastAsia="Yu Gothic UI" w:hAnsi="Yu Gothic UI" w:hint="eastAsia"/>
          <w:sz w:val="20"/>
          <w:szCs w:val="20"/>
        </w:rPr>
        <w:t>内容の理解でつまずかないよう，</w:t>
      </w:r>
      <w:r w:rsidR="00772D19" w:rsidRPr="00337DE0">
        <w:rPr>
          <w:rFonts w:ascii="Yu Gothic UI" w:eastAsia="Yu Gothic UI" w:hAnsi="Yu Gothic UI" w:hint="eastAsia"/>
          <w:sz w:val="20"/>
          <w:szCs w:val="20"/>
        </w:rPr>
        <w:t>M</w:t>
      </w:r>
      <w:r w:rsidR="00772D19" w:rsidRPr="00337DE0">
        <w:rPr>
          <w:rFonts w:ascii="Yu Gothic UI" w:eastAsia="Yu Gothic UI" w:hAnsi="Yu Gothic UI"/>
          <w:sz w:val="20"/>
          <w:szCs w:val="20"/>
        </w:rPr>
        <w:t>odel Dialog</w:t>
      </w:r>
      <w:r w:rsidR="00772D19" w:rsidRPr="00337DE0">
        <w:rPr>
          <w:rFonts w:ascii="Yu Gothic UI" w:eastAsia="Yu Gothic UI" w:hAnsi="Yu Gothic UI" w:hint="eastAsia"/>
          <w:sz w:val="20"/>
          <w:szCs w:val="20"/>
        </w:rPr>
        <w:t>の</w:t>
      </w:r>
      <w:r w:rsidR="00F65F3B" w:rsidRPr="00337DE0">
        <w:rPr>
          <w:rFonts w:ascii="Yu Gothic UI" w:eastAsia="Yu Gothic UI" w:hAnsi="Yu Gothic UI" w:hint="eastAsia"/>
          <w:sz w:val="20"/>
          <w:szCs w:val="20"/>
        </w:rPr>
        <w:t>日本語訳が</w:t>
      </w:r>
      <w:r w:rsidR="00772D19" w:rsidRPr="00337DE0">
        <w:rPr>
          <w:rFonts w:ascii="Yu Gothic UI" w:eastAsia="Yu Gothic UI" w:hAnsi="Yu Gothic UI" w:hint="eastAsia"/>
          <w:sz w:val="20"/>
          <w:szCs w:val="20"/>
        </w:rPr>
        <w:t>巻末付録として掲載されている</w:t>
      </w:r>
      <w:r w:rsidR="00F65F3B" w:rsidRPr="00337DE0">
        <w:rPr>
          <w:rFonts w:ascii="Yu Gothic UI" w:eastAsia="Yu Gothic UI" w:hAnsi="Yu Gothic UI" w:hint="eastAsia"/>
          <w:sz w:val="20"/>
          <w:szCs w:val="20"/>
        </w:rPr>
        <w:t>。</w:t>
      </w:r>
    </w:p>
    <w:p w14:paraId="6D3844CF" w14:textId="142B1FDA" w:rsidR="008F5C05" w:rsidRDefault="009C34DA" w:rsidP="008F5C05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337DE0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F65F3B" w:rsidRPr="00337DE0">
        <w:rPr>
          <w:rFonts w:ascii="Yu Gothic UI" w:eastAsia="Yu Gothic UI" w:hAnsi="Yu Gothic UI" w:hint="eastAsia"/>
          <w:sz w:val="20"/>
          <w:szCs w:val="20"/>
        </w:rPr>
        <w:t>指導書にはワークシートや評価資料が充実しており，指導しやすい教科書である。</w:t>
      </w:r>
    </w:p>
    <w:p w14:paraId="49E6F5F0" w14:textId="5C53C812" w:rsidR="00F729D4" w:rsidRPr="00A005EE" w:rsidRDefault="00F729D4" w:rsidP="00455D9D">
      <w:pPr>
        <w:rPr>
          <w:rFonts w:ascii="Yu Gothic UI" w:eastAsia="Yu Gothic UI" w:hAnsi="Yu Gothic UI"/>
          <w:sz w:val="20"/>
          <w:szCs w:val="20"/>
        </w:rPr>
      </w:pPr>
    </w:p>
    <w:sectPr w:rsidR="00F729D4" w:rsidRPr="00A005EE" w:rsidSect="00A935E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12DB" w14:textId="77777777" w:rsidR="00FF5A77" w:rsidRDefault="00FF5A77" w:rsidP="00BE61AC">
      <w:r>
        <w:separator/>
      </w:r>
    </w:p>
  </w:endnote>
  <w:endnote w:type="continuationSeparator" w:id="0">
    <w:p w14:paraId="489A0083" w14:textId="77777777" w:rsidR="00FF5A77" w:rsidRDefault="00FF5A77" w:rsidP="00BE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2920" w14:textId="77777777" w:rsidR="00FF5A77" w:rsidRDefault="00FF5A77" w:rsidP="00BE61AC">
      <w:r>
        <w:separator/>
      </w:r>
    </w:p>
  </w:footnote>
  <w:footnote w:type="continuationSeparator" w:id="0">
    <w:p w14:paraId="035DEC24" w14:textId="77777777" w:rsidR="00FF5A77" w:rsidRDefault="00FF5A77" w:rsidP="00BE6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05"/>
    <w:rsid w:val="0003336E"/>
    <w:rsid w:val="000E393D"/>
    <w:rsid w:val="000F3B74"/>
    <w:rsid w:val="000F71D0"/>
    <w:rsid w:val="001D64F6"/>
    <w:rsid w:val="00230838"/>
    <w:rsid w:val="0023633A"/>
    <w:rsid w:val="0026313A"/>
    <w:rsid w:val="002A5A2B"/>
    <w:rsid w:val="00334F0C"/>
    <w:rsid w:val="00337DE0"/>
    <w:rsid w:val="00373BC5"/>
    <w:rsid w:val="003879A7"/>
    <w:rsid w:val="00421AFA"/>
    <w:rsid w:val="00452129"/>
    <w:rsid w:val="00455D9D"/>
    <w:rsid w:val="0050286A"/>
    <w:rsid w:val="00530F56"/>
    <w:rsid w:val="00544C17"/>
    <w:rsid w:val="005F46FA"/>
    <w:rsid w:val="0060559C"/>
    <w:rsid w:val="006410C9"/>
    <w:rsid w:val="006C1A4F"/>
    <w:rsid w:val="006F2812"/>
    <w:rsid w:val="00737F31"/>
    <w:rsid w:val="00772D19"/>
    <w:rsid w:val="00823C73"/>
    <w:rsid w:val="008359A3"/>
    <w:rsid w:val="00836825"/>
    <w:rsid w:val="008707E0"/>
    <w:rsid w:val="00883243"/>
    <w:rsid w:val="008908E6"/>
    <w:rsid w:val="008F5C05"/>
    <w:rsid w:val="008F73F2"/>
    <w:rsid w:val="00962291"/>
    <w:rsid w:val="0097175D"/>
    <w:rsid w:val="009C34DA"/>
    <w:rsid w:val="009F0C89"/>
    <w:rsid w:val="009F35E9"/>
    <w:rsid w:val="00A935E8"/>
    <w:rsid w:val="00AD475A"/>
    <w:rsid w:val="00AD5A68"/>
    <w:rsid w:val="00AE4D29"/>
    <w:rsid w:val="00AE5DAF"/>
    <w:rsid w:val="00AF21A2"/>
    <w:rsid w:val="00B328F6"/>
    <w:rsid w:val="00B67B81"/>
    <w:rsid w:val="00B8314F"/>
    <w:rsid w:val="00B865B9"/>
    <w:rsid w:val="00BB0B0F"/>
    <w:rsid w:val="00BB6772"/>
    <w:rsid w:val="00BE61AC"/>
    <w:rsid w:val="00CA2906"/>
    <w:rsid w:val="00CC7822"/>
    <w:rsid w:val="00D24693"/>
    <w:rsid w:val="00D30E3B"/>
    <w:rsid w:val="00D54695"/>
    <w:rsid w:val="00DB1A75"/>
    <w:rsid w:val="00E26EC5"/>
    <w:rsid w:val="00E87D59"/>
    <w:rsid w:val="00EC1423"/>
    <w:rsid w:val="00F65F3B"/>
    <w:rsid w:val="00F729D4"/>
    <w:rsid w:val="00FD0D80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7FDC0"/>
  <w15:chartTrackingRefBased/>
  <w15:docId w15:val="{6EF79E32-4AAC-4929-B269-2DE4E1DF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1AC"/>
  </w:style>
  <w:style w:type="paragraph" w:styleId="a6">
    <w:name w:val="footer"/>
    <w:basedOn w:val="a"/>
    <w:link w:val="a7"/>
    <w:uiPriority w:val="99"/>
    <w:unhideWhenUsed/>
    <w:rsid w:val="00BE6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174</Words>
  <Characters>994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2021-04-26T10:18:00Z</cp:lastPrinted>
  <dcterms:created xsi:type="dcterms:W3CDTF">2021-04-27T01:17:00Z</dcterms:created>
  <dcterms:modified xsi:type="dcterms:W3CDTF">2023-06-06T02:25:00Z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f74e535127bfe973ea866c2b7be9183919edabed55b8fb0c24a4c16955682ed3</vt:lpwstr>
  </property>
</Properties>
</file>