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A4EDC" w14:textId="76AAAD9B" w:rsidR="008F5C05" w:rsidRDefault="00F729D4" w:rsidP="008F5C05">
      <w:pPr>
        <w:rPr>
          <w:rFonts w:ascii="Yu Gothic UI" w:eastAsia="Yu Gothic UI" w:hAnsi="Yu Gothic UI"/>
          <w:sz w:val="16"/>
          <w:szCs w:val="20"/>
          <w:lang w:eastAsia="zh-TW"/>
        </w:rPr>
      </w:pPr>
      <w:r>
        <w:rPr>
          <w:rFonts w:ascii="Yu Gothic UI" w:eastAsia="Yu Gothic UI" w:hAnsi="Yu Gothic UI" w:hint="eastAsia"/>
          <w:noProof/>
          <w:sz w:val="16"/>
          <w:szCs w:val="20"/>
        </w:rPr>
        <mc:AlternateContent>
          <mc:Choice Requires="wps">
            <w:drawing>
              <wp:anchor distT="0" distB="0" distL="114300" distR="114300" simplePos="0" relativeHeight="251659264" behindDoc="0" locked="0" layoutInCell="1" allowOverlap="1" wp14:anchorId="7E35784E" wp14:editId="207E8023">
                <wp:simplePos x="0" y="0"/>
                <wp:positionH relativeFrom="column">
                  <wp:posOffset>3246120</wp:posOffset>
                </wp:positionH>
                <wp:positionV relativeFrom="paragraph">
                  <wp:posOffset>-10323</wp:posOffset>
                </wp:positionV>
                <wp:extent cx="1276350" cy="4381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763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562"/>
                              <w:gridCol w:w="851"/>
                            </w:tblGrid>
                            <w:tr w:rsidR="008F5C05" w14:paraId="09C5BC6B" w14:textId="77777777" w:rsidTr="008F5C05">
                              <w:tc>
                                <w:tcPr>
                                  <w:tcW w:w="562" w:type="dxa"/>
                                </w:tcPr>
                                <w:p w14:paraId="669DBD76" w14:textId="77777777" w:rsidR="008F5C05" w:rsidRPr="008F5C05" w:rsidRDefault="008F5C05" w:rsidP="008F5C05">
                                  <w:pPr>
                                    <w:spacing w:line="240" w:lineRule="exact"/>
                                    <w:jc w:val="center"/>
                                    <w:rPr>
                                      <w:rFonts w:ascii="Yu Gothic" w:eastAsia="Yu Gothic" w:hAnsi="Yu Gothic"/>
                                      <w:sz w:val="16"/>
                                    </w:rPr>
                                  </w:pPr>
                                  <w:r>
                                    <w:rPr>
                                      <w:rFonts w:ascii="Yu Gothic" w:eastAsia="Yu Gothic" w:hAnsi="Yu Gothic" w:hint="eastAsia"/>
                                      <w:sz w:val="16"/>
                                    </w:rPr>
                                    <w:t>９</w:t>
                                  </w:r>
                                </w:p>
                              </w:tc>
                              <w:tc>
                                <w:tcPr>
                                  <w:tcW w:w="851" w:type="dxa"/>
                                </w:tcPr>
                                <w:p w14:paraId="4C7A4569" w14:textId="77777777" w:rsidR="008F5C05" w:rsidRPr="008F5C05" w:rsidRDefault="008F5C05" w:rsidP="008F5C05">
                                  <w:pPr>
                                    <w:spacing w:line="240" w:lineRule="exact"/>
                                    <w:jc w:val="center"/>
                                    <w:rPr>
                                      <w:rFonts w:ascii="Yu Gothic" w:eastAsia="Yu Gothic" w:hAnsi="Yu Gothic"/>
                                      <w:sz w:val="16"/>
                                    </w:rPr>
                                  </w:pPr>
                                  <w:r>
                                    <w:rPr>
                                      <w:rFonts w:ascii="Yu Gothic" w:eastAsia="Yu Gothic" w:hAnsi="Yu Gothic" w:hint="eastAsia"/>
                                      <w:sz w:val="16"/>
                                    </w:rPr>
                                    <w:t>開隆堂</w:t>
                                  </w:r>
                                </w:p>
                              </w:tc>
                            </w:tr>
                            <w:tr w:rsidR="008F5C05" w14:paraId="22FB0177" w14:textId="77777777" w:rsidTr="008F5C05">
                              <w:tc>
                                <w:tcPr>
                                  <w:tcW w:w="1413" w:type="dxa"/>
                                  <w:gridSpan w:val="2"/>
                                </w:tcPr>
                                <w:p w14:paraId="01D9FE3C" w14:textId="4E9868ED" w:rsidR="008F5C05" w:rsidRPr="008F5C05" w:rsidRDefault="00230838" w:rsidP="008F5C05">
                                  <w:pPr>
                                    <w:spacing w:line="240" w:lineRule="exact"/>
                                    <w:jc w:val="center"/>
                                    <w:rPr>
                                      <w:rFonts w:ascii="Yu Gothic" w:eastAsia="Yu Gothic" w:hAnsi="Yu Gothic"/>
                                      <w:sz w:val="16"/>
                                    </w:rPr>
                                  </w:pPr>
                                  <w:r>
                                    <w:rPr>
                                      <w:rFonts w:ascii="Yu Gothic" w:eastAsia="Yu Gothic" w:hAnsi="Yu Gothic" w:hint="eastAsia"/>
                                      <w:sz w:val="16"/>
                                    </w:rPr>
                                    <w:t>C</w:t>
                                  </w:r>
                                  <w:r w:rsidR="00D721FF">
                                    <w:rPr>
                                      <w:rFonts w:ascii="Yu Gothic" w:eastAsia="Yu Gothic" w:hAnsi="Yu Gothic" w:hint="eastAsia"/>
                                      <w:sz w:val="16"/>
                                    </w:rPr>
                                    <w:t>Ⅱ</w:t>
                                  </w:r>
                                  <w:r w:rsidR="00DA6DF1">
                                    <w:rPr>
                                      <w:rFonts w:ascii="Yu Gothic" w:eastAsia="Yu Gothic" w:hAnsi="Yu Gothic" w:hint="eastAsia"/>
                                      <w:sz w:val="16"/>
                                    </w:rPr>
                                    <w:t xml:space="preserve"> 009-901</w:t>
                                  </w:r>
                                </w:p>
                              </w:tc>
                            </w:tr>
                          </w:tbl>
                          <w:p w14:paraId="1273F885" w14:textId="77777777" w:rsidR="008F5C05" w:rsidRDefault="008F5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35784E" id="_x0000_t202" coordsize="21600,21600" o:spt="202" path="m,l,21600r21600,l21600,xe">
                <v:stroke joinstyle="miter"/>
                <v:path gradientshapeok="t" o:connecttype="rect"/>
              </v:shapetype>
              <v:shape id="テキスト ボックス 1" o:spid="_x0000_s1026" type="#_x0000_t202" style="position:absolute;left:0;text-align:left;margin-left:255.6pt;margin-top:-.8pt;width:100.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c8cZQIAAD0FAAAOAAAAZHJzL2Uyb0RvYy54bWysVE1v2zAMvQ/YfxB0X5yk6ceCOEWWIsOA&#10;oC3WDj0rspQYk0VNYmJnv36U7Hys26XDLjYlPj2Rj6Qmt01l2E75UILN+aDX50xZCUVp1zn/9rz4&#10;cMNZQGELYcCqnO9V4LfT9+8mtRurIWzAFMozIrFhXLucbxDdOMuC3KhKhB44ZcmpwVcCaenXWeFF&#10;TeyVyYb9/lVWgy+cB6lCoN271smniV9rJfFB66CQmZxTbJi+Pn1X8ZtNJ2K89sJtStmFIf4hikqU&#10;li49Ut0JFGzryz+oqlJ6CKCxJ6HKQOtSqpQDZTPov8rmaSOcSrmQOMEdZQr/j1be757co2fYfIKG&#10;ChgFqV0YB9qM+TTaV/FPkTLyk4T7o2yqQSbjoeH11cUluST5Rhc3A7KJJjuddj7gZwUVi0bOPZUl&#10;qSV2y4At9ACJl1lYlMak0hjL6pwn+t88RG5s3FGpyB3NKfJk4d6oiDH2q9KsLFICcSO1l5obz3aC&#10;GkNIqSym3BMvoSNKUxBvOdjhT1G95XCbx+FmsHg8XJUWfJLrVdjF90PIusWT5md5RxObVdNVdAXF&#10;ngrtoZ2B4OSipGosRcBH4anpqYA0yPhAH22AVIfO4mwD/uff9iOeepG8nNU0RDkPP7bCK87MF0td&#10;+nEwGsWpS4vR5fWQFv7cszr32G01ByrHgJ4MJ5MZ8WgOpvZQvdC8z+Kt5BJW0t05x4M5x3a06b2Q&#10;ajZLIJozJ3Bpn5yM1LE6sdeemxfhXdeQSK18D4dxE+NXfdli40kLsy2CLlPTRoFbVTvhaUZT23fv&#10;SXwEztcJdXr1pr8AAAD//wMAUEsDBBQABgAIAAAAIQAC9b9k4QAAAAkBAAAPAAAAZHJzL2Rvd25y&#10;ZXYueG1sTI9NS8NAEIbvgv9hmYK3drPBpiVmUkqgCKKH1l68TbLbJHQ/YnbbRn+960mPM/PwzvMW&#10;m8lodlWj751FEIsEmLKNk71tEY7vu/kamA9kJWlnFcKX8rAp7+8KyqW72b26HkLLYoj1OSF0IQw5&#10;577plCG/cIOy8XZyo6EQx7HlcqRbDDeap0mScUO9jR86GlTVqeZ8uBiEl2r3Rvs6NetvXT2/nrbD&#10;5/Fjifgwm7ZPwIKawh8Mv/pRHcroVLuLlZ5phKUQaUQR5iIDFoGVSOOiRshWj8DLgv9vUP4AAAD/&#10;/wMAUEsBAi0AFAAGAAgAAAAhALaDOJL+AAAA4QEAABMAAAAAAAAAAAAAAAAAAAAAAFtDb250ZW50&#10;X1R5cGVzXS54bWxQSwECLQAUAAYACAAAACEAOP0h/9YAAACUAQAACwAAAAAAAAAAAAAAAAAvAQAA&#10;X3JlbHMvLnJlbHNQSwECLQAUAAYACAAAACEANgHPHGUCAAA9BQAADgAAAAAAAAAAAAAAAAAuAgAA&#10;ZHJzL2Uyb0RvYy54bWxQSwECLQAUAAYACAAAACEAAvW/ZOEAAAAJAQAADwAAAAAAAAAAAAAAAAC/&#10;BAAAZHJzL2Rvd25yZXYueG1sUEsFBgAAAAAEAAQA8wAAAM0FAAAAAA==&#10;" filled="f" stroked="f" strokeweight=".5pt">
                <v:textbox>
                  <w:txbxContent>
                    <w:tbl>
                      <w:tblPr>
                        <w:tblStyle w:val="a3"/>
                        <w:tblW w:w="0" w:type="auto"/>
                        <w:tblLook w:val="04A0" w:firstRow="1" w:lastRow="0" w:firstColumn="1" w:lastColumn="0" w:noHBand="0" w:noVBand="1"/>
                      </w:tblPr>
                      <w:tblGrid>
                        <w:gridCol w:w="562"/>
                        <w:gridCol w:w="851"/>
                      </w:tblGrid>
                      <w:tr w:rsidR="008F5C05" w14:paraId="09C5BC6B" w14:textId="77777777" w:rsidTr="008F5C05">
                        <w:tc>
                          <w:tcPr>
                            <w:tcW w:w="562" w:type="dxa"/>
                          </w:tcPr>
                          <w:p w14:paraId="669DBD76" w14:textId="77777777" w:rsidR="008F5C05" w:rsidRPr="008F5C05" w:rsidRDefault="008F5C05" w:rsidP="008F5C05">
                            <w:pPr>
                              <w:spacing w:line="240" w:lineRule="exact"/>
                              <w:jc w:val="center"/>
                              <w:rPr>
                                <w:rFonts w:ascii="Yu Gothic" w:eastAsia="Yu Gothic" w:hAnsi="Yu Gothic"/>
                                <w:sz w:val="16"/>
                              </w:rPr>
                            </w:pPr>
                            <w:r>
                              <w:rPr>
                                <w:rFonts w:ascii="Yu Gothic" w:eastAsia="Yu Gothic" w:hAnsi="Yu Gothic" w:hint="eastAsia"/>
                                <w:sz w:val="16"/>
                              </w:rPr>
                              <w:t>９</w:t>
                            </w:r>
                          </w:p>
                        </w:tc>
                        <w:tc>
                          <w:tcPr>
                            <w:tcW w:w="851" w:type="dxa"/>
                          </w:tcPr>
                          <w:p w14:paraId="4C7A4569" w14:textId="77777777" w:rsidR="008F5C05" w:rsidRPr="008F5C05" w:rsidRDefault="008F5C05" w:rsidP="008F5C05">
                            <w:pPr>
                              <w:spacing w:line="240" w:lineRule="exact"/>
                              <w:jc w:val="center"/>
                              <w:rPr>
                                <w:rFonts w:ascii="Yu Gothic" w:eastAsia="Yu Gothic" w:hAnsi="Yu Gothic"/>
                                <w:sz w:val="16"/>
                              </w:rPr>
                            </w:pPr>
                            <w:r>
                              <w:rPr>
                                <w:rFonts w:ascii="Yu Gothic" w:eastAsia="Yu Gothic" w:hAnsi="Yu Gothic" w:hint="eastAsia"/>
                                <w:sz w:val="16"/>
                              </w:rPr>
                              <w:t>開隆堂</w:t>
                            </w:r>
                          </w:p>
                        </w:tc>
                      </w:tr>
                      <w:tr w:rsidR="008F5C05" w14:paraId="22FB0177" w14:textId="77777777" w:rsidTr="008F5C05">
                        <w:tc>
                          <w:tcPr>
                            <w:tcW w:w="1413" w:type="dxa"/>
                            <w:gridSpan w:val="2"/>
                          </w:tcPr>
                          <w:p w14:paraId="01D9FE3C" w14:textId="4E9868ED" w:rsidR="008F5C05" w:rsidRPr="008F5C05" w:rsidRDefault="00230838" w:rsidP="008F5C05">
                            <w:pPr>
                              <w:spacing w:line="240" w:lineRule="exact"/>
                              <w:jc w:val="center"/>
                              <w:rPr>
                                <w:rFonts w:ascii="Yu Gothic" w:eastAsia="Yu Gothic" w:hAnsi="Yu Gothic"/>
                                <w:sz w:val="16"/>
                              </w:rPr>
                            </w:pPr>
                            <w:r>
                              <w:rPr>
                                <w:rFonts w:ascii="Yu Gothic" w:eastAsia="Yu Gothic" w:hAnsi="Yu Gothic" w:hint="eastAsia"/>
                                <w:sz w:val="16"/>
                              </w:rPr>
                              <w:t>C</w:t>
                            </w:r>
                            <w:r w:rsidR="00D721FF">
                              <w:rPr>
                                <w:rFonts w:ascii="Yu Gothic" w:eastAsia="Yu Gothic" w:hAnsi="Yu Gothic" w:hint="eastAsia"/>
                                <w:sz w:val="16"/>
                              </w:rPr>
                              <w:t>Ⅱ</w:t>
                            </w:r>
                            <w:r w:rsidR="00DA6DF1">
                              <w:rPr>
                                <w:rFonts w:ascii="Yu Gothic" w:eastAsia="Yu Gothic" w:hAnsi="Yu Gothic" w:hint="eastAsia"/>
                                <w:sz w:val="16"/>
                              </w:rPr>
                              <w:t xml:space="preserve"> 009-901</w:t>
                            </w:r>
                          </w:p>
                        </w:tc>
                      </w:tr>
                    </w:tbl>
                    <w:p w14:paraId="1273F885" w14:textId="77777777" w:rsidR="008F5C05" w:rsidRDefault="008F5C05"/>
                  </w:txbxContent>
                </v:textbox>
              </v:shape>
            </w:pict>
          </mc:Fallback>
        </mc:AlternateContent>
      </w:r>
      <w:r w:rsidR="008F5C05" w:rsidRPr="008F5C05">
        <w:rPr>
          <w:noProof/>
        </w:rPr>
        <w:drawing>
          <wp:anchor distT="0" distB="0" distL="114300" distR="114300" simplePos="0" relativeHeight="251663360" behindDoc="0" locked="0" layoutInCell="1" allowOverlap="1" wp14:anchorId="0A3B7E4C" wp14:editId="09934CCD">
            <wp:simplePos x="0" y="0"/>
            <wp:positionH relativeFrom="column">
              <wp:posOffset>4594860</wp:posOffset>
            </wp:positionH>
            <wp:positionV relativeFrom="paragraph">
              <wp:posOffset>-72390</wp:posOffset>
            </wp:positionV>
            <wp:extent cx="1534160" cy="417525"/>
            <wp:effectExtent l="0" t="0" r="0"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1396" cy="422216"/>
                    </a:xfrm>
                    <a:prstGeom prst="rect">
                      <a:avLst/>
                    </a:prstGeom>
                  </pic:spPr>
                </pic:pic>
              </a:graphicData>
            </a:graphic>
            <wp14:sizeRelH relativeFrom="margin">
              <wp14:pctWidth>0</wp14:pctWidth>
            </wp14:sizeRelH>
            <wp14:sizeRelV relativeFrom="margin">
              <wp14:pctHeight>0</wp14:pctHeight>
            </wp14:sizeRelV>
          </wp:anchor>
        </w:drawing>
      </w:r>
      <w:r w:rsidR="008F5C05">
        <w:rPr>
          <w:rFonts w:ascii="Yu Gothic UI" w:eastAsia="Yu Gothic UI" w:hAnsi="Yu Gothic UI" w:hint="eastAsia"/>
          <w:sz w:val="16"/>
          <w:szCs w:val="20"/>
          <w:lang w:eastAsia="zh-TW"/>
        </w:rPr>
        <w:t>文部科学省検定済教科書</w:t>
      </w:r>
    </w:p>
    <w:p w14:paraId="63B03BEA" w14:textId="0A5E3BE0" w:rsidR="008F5C05" w:rsidRPr="00A005EE" w:rsidRDefault="008F5C05" w:rsidP="008F5C05">
      <w:pPr>
        <w:rPr>
          <w:rFonts w:ascii="Yu Gothic UI" w:eastAsia="Yu Gothic UI" w:hAnsi="Yu Gothic UI"/>
          <w:sz w:val="16"/>
          <w:szCs w:val="20"/>
        </w:rPr>
      </w:pPr>
      <w:r>
        <w:rPr>
          <w:rFonts w:ascii="Yu Gothic UI" w:eastAsia="Yu Gothic UI" w:hAnsi="Yu Gothic UI" w:hint="eastAsia"/>
          <w:sz w:val="16"/>
          <w:szCs w:val="20"/>
        </w:rPr>
        <w:t>令和</w:t>
      </w:r>
      <w:r w:rsidR="00D721FF">
        <w:rPr>
          <w:rFonts w:ascii="Yu Gothic UI" w:eastAsia="Yu Gothic UI" w:hAnsi="Yu Gothic UI" w:hint="eastAsia"/>
          <w:sz w:val="16"/>
          <w:szCs w:val="20"/>
        </w:rPr>
        <w:t>9</w:t>
      </w:r>
      <w:r>
        <w:rPr>
          <w:rFonts w:ascii="Yu Gothic UI" w:eastAsia="Yu Gothic UI" w:hAnsi="Yu Gothic UI" w:hint="eastAsia"/>
          <w:sz w:val="16"/>
          <w:szCs w:val="20"/>
        </w:rPr>
        <w:t>年度～　高等学校</w:t>
      </w:r>
      <w:r w:rsidR="00AE4D29">
        <w:rPr>
          <w:rFonts w:ascii="Yu Gothic UI" w:eastAsia="Yu Gothic UI" w:hAnsi="Yu Gothic UI" w:hint="eastAsia"/>
          <w:sz w:val="16"/>
          <w:szCs w:val="20"/>
        </w:rPr>
        <w:t>外国語科</w:t>
      </w:r>
      <w:r>
        <w:rPr>
          <w:rFonts w:ascii="Yu Gothic UI" w:eastAsia="Yu Gothic UI" w:hAnsi="Yu Gothic UI" w:hint="eastAsia"/>
          <w:sz w:val="16"/>
          <w:szCs w:val="20"/>
        </w:rPr>
        <w:t>「</w:t>
      </w:r>
      <w:r w:rsidR="00F729D4">
        <w:rPr>
          <w:rFonts w:ascii="Yu Gothic UI" w:eastAsia="Yu Gothic UI" w:hAnsi="Yu Gothic UI" w:hint="eastAsia"/>
          <w:sz w:val="16"/>
          <w:szCs w:val="20"/>
        </w:rPr>
        <w:t>英語コミュニケーション</w:t>
      </w:r>
      <w:r w:rsidR="00D721FF">
        <w:rPr>
          <w:rFonts w:ascii="Yu Gothic UI" w:eastAsia="Yu Gothic UI" w:hAnsi="Yu Gothic UI" w:hint="eastAsia"/>
          <w:sz w:val="16"/>
          <w:szCs w:val="20"/>
        </w:rPr>
        <w:t>Ⅱ</w:t>
      </w:r>
      <w:r>
        <w:rPr>
          <w:rFonts w:ascii="Yu Gothic UI" w:eastAsia="Yu Gothic UI" w:hAnsi="Yu Gothic UI" w:hint="eastAsia"/>
          <w:sz w:val="16"/>
          <w:szCs w:val="20"/>
        </w:rPr>
        <w:t>」</w:t>
      </w:r>
    </w:p>
    <w:p w14:paraId="1B995AA5" w14:textId="0A0C909F" w:rsidR="00F729D4" w:rsidRDefault="00B752DC" w:rsidP="008F5C05">
      <w:pPr>
        <w:rPr>
          <w:rFonts w:ascii="Yu Gothic UI" w:eastAsia="Yu Gothic UI" w:hAnsi="Yu Gothic UI"/>
          <w:b/>
          <w:sz w:val="40"/>
          <w:szCs w:val="20"/>
        </w:rPr>
      </w:pPr>
      <w:r w:rsidRPr="00014B70">
        <w:rPr>
          <w:rFonts w:ascii="Yu Gothic UI" w:eastAsia="Yu Gothic UI" w:hAnsi="Yu Gothic UI" w:hint="eastAsia"/>
          <w:b/>
          <w:sz w:val="22"/>
        </w:rPr>
        <w:t>Revised</w:t>
      </w:r>
      <w:r>
        <w:rPr>
          <w:rFonts w:ascii="Yu Gothic UI" w:eastAsia="Yu Gothic UI" w:hAnsi="Yu Gothic UI" w:hint="eastAsia"/>
          <w:b/>
          <w:sz w:val="40"/>
          <w:szCs w:val="20"/>
        </w:rPr>
        <w:t xml:space="preserve"> </w:t>
      </w:r>
      <w:r w:rsidRPr="00014B70">
        <w:rPr>
          <w:rFonts w:ascii="Yu Gothic UI" w:eastAsia="Yu Gothic UI" w:hAnsi="Yu Gothic UI" w:hint="eastAsia"/>
          <w:b/>
          <w:sz w:val="40"/>
          <w:szCs w:val="40"/>
        </w:rPr>
        <w:t>A</w:t>
      </w:r>
      <w:r w:rsidRPr="00014B70">
        <w:rPr>
          <w:rFonts w:ascii="Yu Gothic UI" w:eastAsia="Yu Gothic UI" w:hAnsi="Yu Gothic UI"/>
          <w:b/>
          <w:sz w:val="40"/>
          <w:szCs w:val="40"/>
        </w:rPr>
        <w:t>mity</w:t>
      </w:r>
      <w:r>
        <w:rPr>
          <w:rFonts w:ascii="Yu Gothic UI" w:eastAsia="Yu Gothic UI" w:hAnsi="Yu Gothic UI"/>
          <w:b/>
          <w:sz w:val="40"/>
          <w:szCs w:val="20"/>
        </w:rPr>
        <w:t xml:space="preserve"> </w:t>
      </w:r>
      <w:r w:rsidR="00F729D4" w:rsidRPr="00B752DC">
        <w:rPr>
          <w:rFonts w:ascii="Yu Gothic UI" w:eastAsia="Yu Gothic UI" w:hAnsi="Yu Gothic UI" w:hint="eastAsia"/>
          <w:b/>
          <w:sz w:val="28"/>
          <w:szCs w:val="28"/>
        </w:rPr>
        <w:t>English Communication</w:t>
      </w:r>
      <w:r w:rsidR="00D721FF">
        <w:rPr>
          <w:rFonts w:ascii="Yu Gothic UI" w:eastAsia="Yu Gothic UI" w:hAnsi="Yu Gothic UI" w:hint="eastAsia"/>
          <w:b/>
          <w:sz w:val="40"/>
          <w:szCs w:val="20"/>
        </w:rPr>
        <w:t>Ⅱ</w:t>
      </w:r>
    </w:p>
    <w:p w14:paraId="7AF772B8" w14:textId="76DD1C73" w:rsidR="008F5C05" w:rsidRPr="00A005EE" w:rsidRDefault="008F5C05" w:rsidP="008F5C05">
      <w:pPr>
        <w:rPr>
          <w:rFonts w:ascii="Yu Gothic UI" w:eastAsia="Yu Gothic UI" w:hAnsi="Yu Gothic UI"/>
          <w:b/>
          <w:sz w:val="40"/>
          <w:szCs w:val="20"/>
        </w:rPr>
      </w:pPr>
      <w:r>
        <w:rPr>
          <w:rFonts w:ascii="Yu Gothic UI" w:eastAsia="Yu Gothic UI" w:hAnsi="Yu Gothic UI" w:hint="eastAsia"/>
          <w:noProof/>
          <w:sz w:val="16"/>
          <w:szCs w:val="20"/>
        </w:rPr>
        <mc:AlternateContent>
          <mc:Choice Requires="wps">
            <w:drawing>
              <wp:anchor distT="0" distB="0" distL="114300" distR="114300" simplePos="0" relativeHeight="251661312" behindDoc="0" locked="0" layoutInCell="1" allowOverlap="1" wp14:anchorId="372B838A" wp14:editId="1B62099F">
                <wp:simplePos x="0" y="0"/>
                <wp:positionH relativeFrom="column">
                  <wp:posOffset>3575685</wp:posOffset>
                </wp:positionH>
                <wp:positionV relativeFrom="paragraph">
                  <wp:posOffset>41910</wp:posOffset>
                </wp:positionV>
                <wp:extent cx="2524125" cy="4572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524125" cy="4572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0F1D3D6" w14:textId="5AF64EDA" w:rsidR="008F5C05" w:rsidRPr="008F5C05" w:rsidRDefault="008F5C05" w:rsidP="008F5C05">
                            <w:pPr>
                              <w:spacing w:line="280" w:lineRule="exact"/>
                              <w:rPr>
                                <w:rFonts w:ascii="Yu Gothic UI" w:eastAsia="Yu Gothic UI" w:hAnsi="Yu Gothic UI"/>
                                <w:sz w:val="16"/>
                                <w:szCs w:val="20"/>
                              </w:rPr>
                            </w:pPr>
                            <w:r w:rsidRPr="008F5C05">
                              <w:rPr>
                                <w:rFonts w:ascii="Yu Gothic UI" w:eastAsia="Yu Gothic UI" w:hAnsi="Yu Gothic UI" w:hint="eastAsia"/>
                                <w:sz w:val="16"/>
                                <w:szCs w:val="20"/>
                              </w:rPr>
                              <w:t>この資料</w:t>
                            </w:r>
                            <w:r w:rsidRPr="008F5C05">
                              <w:rPr>
                                <w:rFonts w:ascii="Yu Gothic UI" w:eastAsia="Yu Gothic UI" w:hAnsi="Yu Gothic UI"/>
                                <w:sz w:val="16"/>
                                <w:szCs w:val="20"/>
                              </w:rPr>
                              <w:t>は</w:t>
                            </w:r>
                            <w:r w:rsidR="00DA6DF1">
                              <w:rPr>
                                <w:rFonts w:ascii="Yu Gothic UI" w:eastAsia="Yu Gothic UI" w:hAnsi="Yu Gothic UI" w:hint="eastAsia"/>
                                <w:sz w:val="16"/>
                                <w:szCs w:val="20"/>
                              </w:rPr>
                              <w:t>、</w:t>
                            </w:r>
                            <w:r>
                              <w:rPr>
                                <w:rFonts w:ascii="Yu Gothic UI" w:eastAsia="Yu Gothic UI" w:hAnsi="Yu Gothic UI" w:hint="eastAsia"/>
                                <w:sz w:val="16"/>
                                <w:szCs w:val="20"/>
                              </w:rPr>
                              <w:t>一般社団法人</w:t>
                            </w:r>
                            <w:r>
                              <w:rPr>
                                <w:rFonts w:ascii="Yu Gothic UI" w:eastAsia="Yu Gothic UI" w:hAnsi="Yu Gothic UI"/>
                                <w:sz w:val="16"/>
                                <w:szCs w:val="20"/>
                              </w:rPr>
                              <w:t>教科書協会「教科書発行者行動規範」に則って作成</w:t>
                            </w:r>
                            <w:r w:rsidR="00DA6DF1">
                              <w:rPr>
                                <w:rFonts w:ascii="Yu Gothic UI" w:eastAsia="Yu Gothic UI" w:hAnsi="Yu Gothic UI" w:hint="eastAsia"/>
                                <w:sz w:val="16"/>
                                <w:szCs w:val="20"/>
                              </w:rPr>
                              <w:t>、</w:t>
                            </w:r>
                            <w:r>
                              <w:rPr>
                                <w:rFonts w:ascii="Yu Gothic UI" w:eastAsia="Yu Gothic UI" w:hAnsi="Yu Gothic UI"/>
                                <w:sz w:val="16"/>
                                <w:szCs w:val="20"/>
                              </w:rPr>
                              <w:t>配布しております。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B838A" id="テキスト ボックス 2" o:spid="_x0000_s1027" type="#_x0000_t202" style="position:absolute;left:0;text-align:left;margin-left:281.55pt;margin-top:3.3pt;width:198.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6dwIAAGwFAAAOAAAAZHJzL2Uyb0RvYy54bWysVEtvEzEQviPxHyzf6SYhKRB1U4VURUhV&#10;W9Ginh2vnVh4PWbsZDf8+o69m4dKL0Vcdm3PN+9v5uKyrS3bKgwGXMmHZwPOlJNQGbcq+c/H6w+f&#10;OQtRuEpYcKrkOxX45ez9u4vGT9UI1mArhYyMuDBtfMnXMfppUQS5VrUIZ+CVI6EGrEWkK66KCkVD&#10;1mtbjAaD86IBrDyCVCHQ61Un5LNsX2sl453WQUVmS06xxfzF/F2mbzG7ENMVCr82sg9D/EMUtTCO&#10;nB5MXYko2AbNX6ZqIxEC6HgmoS5AayNVzoGyGQ5eZPOwFl7lXKg4wR/KFP6fWXm7ffD3yGL7FVpq&#10;YCpI48M00GPKp9VYpz9FykhOJdwdyqbayCQ9jiaj8XA04UySbDz5RH1JZoqjtscQvymoWTqUHKkt&#10;uVpiexNiB91DkjMH18ba3BrrWFPy84+TQVYIYE2VhAmWSaIWFtlWUHtjm6MntycoulmXwCqToXd3&#10;zDCf4s6qhLHuh9LMVDnRVzwIKZWLey8ZnVCa4nmLYo8/RvUW5S4P0siewcWDcm0cYFelND3HwlS/&#10;9iHrDk+9Ock7HWO7bCnxEwIsodoRLxC6kQleXhtq3o0I8V4gzQhRgeY+3tFHW6AmQX/ibA3457X3&#10;hCfqkpSzhmau5OH3RqDizH53ROovw/E4DWm+ZCJxhqeS5anEbeoFUN+HtGG8zEdSxmj3R41QP9F6&#10;mCevJBJOkm8iyv64iN0moPUi1XyeQTSWXsQb9+BlMp2qnKj52D4J9D1/IzH/FvbTKaYvaNxhk6aD&#10;+SaCNpnjqc5dVfv600jnKenXT9oZp/eMOi7J2TMAAAD//wMAUEsDBBQABgAIAAAAIQAcHf883wAA&#10;AAgBAAAPAAAAZHJzL2Rvd25yZXYueG1sTI/NTsMwEITvSLyDtUjcqFN+TBqyqSASCAn1kJRLb268&#10;JFHjdRS7bXh7zAlus5rRzLf5eraDONHke8cIy0UCgrhxpucW4XP7epOC8EGz0YNjQvgmD+vi8iLX&#10;mXFnruhUh1bEEvaZRuhCGDMpfdOR1X7hRuLofbnJ6hDPqZVm0udYbgd5myRKWt1zXOj0SGVHzaE+&#10;WoTyYF7kW5XWH1V5T2bY7Dbb9xHx+mp+fgIRaA5/YfjFj+hQRKa9O7LxYkB4UHfLGEVQCkT0VyqJ&#10;Yo/wmCqQRS7/P1D8AAAA//8DAFBLAQItABQABgAIAAAAIQC2gziS/gAAAOEBAAATAAAAAAAAAAAA&#10;AAAAAAAAAABbQ29udGVudF9UeXBlc10ueG1sUEsBAi0AFAAGAAgAAAAhADj9If/WAAAAlAEAAAsA&#10;AAAAAAAAAAAAAAAALwEAAF9yZWxzLy5yZWxzUEsBAi0AFAAGAAgAAAAhAJGND7p3AgAAbAUAAA4A&#10;AAAAAAAAAAAAAAAALgIAAGRycy9lMm9Eb2MueG1sUEsBAi0AFAAGAAgAAAAhABwd/zzfAAAACAEA&#10;AA8AAAAAAAAAAAAAAAAA0QQAAGRycy9kb3ducmV2LnhtbFBLBQYAAAAABAAEAPMAAADdBQAAAAA=&#10;" filled="f" strokecolor="black [3213]" strokeweight=".5pt">
                <v:textbox>
                  <w:txbxContent>
                    <w:p w14:paraId="70F1D3D6" w14:textId="5AF64EDA" w:rsidR="008F5C05" w:rsidRPr="008F5C05" w:rsidRDefault="008F5C05" w:rsidP="008F5C05">
                      <w:pPr>
                        <w:spacing w:line="280" w:lineRule="exact"/>
                        <w:rPr>
                          <w:rFonts w:ascii="Yu Gothic UI" w:eastAsia="Yu Gothic UI" w:hAnsi="Yu Gothic UI"/>
                          <w:sz w:val="16"/>
                          <w:szCs w:val="20"/>
                        </w:rPr>
                      </w:pPr>
                      <w:r w:rsidRPr="008F5C05">
                        <w:rPr>
                          <w:rFonts w:ascii="Yu Gothic UI" w:eastAsia="Yu Gothic UI" w:hAnsi="Yu Gothic UI" w:hint="eastAsia"/>
                          <w:sz w:val="16"/>
                          <w:szCs w:val="20"/>
                        </w:rPr>
                        <w:t>この資料</w:t>
                      </w:r>
                      <w:r w:rsidRPr="008F5C05">
                        <w:rPr>
                          <w:rFonts w:ascii="Yu Gothic UI" w:eastAsia="Yu Gothic UI" w:hAnsi="Yu Gothic UI"/>
                          <w:sz w:val="16"/>
                          <w:szCs w:val="20"/>
                        </w:rPr>
                        <w:t>は</w:t>
                      </w:r>
                      <w:r w:rsidR="00DA6DF1">
                        <w:rPr>
                          <w:rFonts w:ascii="Yu Gothic UI" w:eastAsia="Yu Gothic UI" w:hAnsi="Yu Gothic UI" w:hint="eastAsia"/>
                          <w:sz w:val="16"/>
                          <w:szCs w:val="20"/>
                        </w:rPr>
                        <w:t>、</w:t>
                      </w:r>
                      <w:r>
                        <w:rPr>
                          <w:rFonts w:ascii="Yu Gothic UI" w:eastAsia="Yu Gothic UI" w:hAnsi="Yu Gothic UI" w:hint="eastAsia"/>
                          <w:sz w:val="16"/>
                          <w:szCs w:val="20"/>
                        </w:rPr>
                        <w:t>一般社団法人</w:t>
                      </w:r>
                      <w:r>
                        <w:rPr>
                          <w:rFonts w:ascii="Yu Gothic UI" w:eastAsia="Yu Gothic UI" w:hAnsi="Yu Gothic UI"/>
                          <w:sz w:val="16"/>
                          <w:szCs w:val="20"/>
                        </w:rPr>
                        <w:t>教科書協会「教科書発行者行動規範」に則って作成</w:t>
                      </w:r>
                      <w:r w:rsidR="00DA6DF1">
                        <w:rPr>
                          <w:rFonts w:ascii="Yu Gothic UI" w:eastAsia="Yu Gothic UI" w:hAnsi="Yu Gothic UI" w:hint="eastAsia"/>
                          <w:sz w:val="16"/>
                          <w:szCs w:val="20"/>
                        </w:rPr>
                        <w:t>、</w:t>
                      </w:r>
                      <w:r>
                        <w:rPr>
                          <w:rFonts w:ascii="Yu Gothic UI" w:eastAsia="Yu Gothic UI" w:hAnsi="Yu Gothic UI"/>
                          <w:sz w:val="16"/>
                          <w:szCs w:val="20"/>
                        </w:rPr>
                        <w:t>配布しております。</w:t>
                      </w:r>
                    </w:p>
                  </w:txbxContent>
                </v:textbox>
              </v:shape>
            </w:pict>
          </mc:Fallback>
        </mc:AlternateContent>
      </w:r>
      <w:r w:rsidRPr="00A005EE">
        <w:rPr>
          <w:rFonts w:ascii="Yu Gothic UI" w:eastAsia="Yu Gothic UI" w:hAnsi="Yu Gothic UI" w:hint="eastAsia"/>
          <w:b/>
          <w:sz w:val="40"/>
          <w:szCs w:val="20"/>
        </w:rPr>
        <w:t>教科書調査研究の観点</w:t>
      </w:r>
    </w:p>
    <w:p w14:paraId="536D8A81" w14:textId="0F2DAB9C" w:rsidR="00F729D4" w:rsidRDefault="00CC5D59" w:rsidP="008F5C05">
      <w:pPr>
        <w:rPr>
          <w:rFonts w:ascii="Yu Gothic UI" w:eastAsia="Yu Gothic UI" w:hAnsi="Yu Gothic UI"/>
          <w:b/>
          <w:color w:val="70AD47" w:themeColor="accent6"/>
          <w:sz w:val="20"/>
          <w:szCs w:val="20"/>
        </w:rPr>
      </w:pPr>
      <w:r>
        <w:rPr>
          <w:rFonts w:ascii="Yu Gothic UI" w:eastAsia="Yu Gothic UI" w:hAnsi="Yu Gothic UI"/>
          <w:b/>
          <w:noProof/>
          <w:color w:val="70AD47" w:themeColor="accent6"/>
          <w:sz w:val="20"/>
          <w:szCs w:val="20"/>
        </w:rPr>
        <mc:AlternateContent>
          <mc:Choice Requires="wps">
            <w:drawing>
              <wp:anchor distT="0" distB="0" distL="114300" distR="114300" simplePos="0" relativeHeight="251664384" behindDoc="0" locked="0" layoutInCell="1" allowOverlap="1" wp14:anchorId="661D28A8" wp14:editId="1227FB1A">
                <wp:simplePos x="0" y="0"/>
                <wp:positionH relativeFrom="column">
                  <wp:posOffset>-140970</wp:posOffset>
                </wp:positionH>
                <wp:positionV relativeFrom="paragraph">
                  <wp:posOffset>194310</wp:posOffset>
                </wp:positionV>
                <wp:extent cx="6370320" cy="1889760"/>
                <wp:effectExtent l="0" t="0" r="11430" b="15240"/>
                <wp:wrapNone/>
                <wp:docPr id="4" name="四角形: 角を丸くする 4"/>
                <wp:cNvGraphicFramePr/>
                <a:graphic xmlns:a="http://schemas.openxmlformats.org/drawingml/2006/main">
                  <a:graphicData uri="http://schemas.microsoft.com/office/word/2010/wordprocessingShape">
                    <wps:wsp>
                      <wps:cNvSpPr/>
                      <wps:spPr>
                        <a:xfrm>
                          <a:off x="0" y="0"/>
                          <a:ext cx="6370320" cy="188976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0A7FD89" id="四角形: 角を丸くする 4" o:spid="_x0000_s1026" style="position:absolute;left:0;text-align:left;margin-left:-11.1pt;margin-top:15.3pt;width:501.6pt;height:148.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pmxQIAAJ8FAAAOAAAAZHJzL2Uyb0RvYy54bWysVDtv2zAQ3gv0PxDcG8mO8xIiB0YCFwWC&#10;NEhSZKYpyhJA8ViSfnVL1g4FshXZuvQvZOmvcQP0Z/RIPWKkQYeiGige7+679x0eLStJ5sLYElRK&#10;e1sxJUJxyEo1TemHq/GbfUqsYypjEpRI6UpYejR8/epwoRPRhwJkJgxBEGWThU5p4ZxOosjyQlTM&#10;boEWCpk5mIo5JM00ygxbIHolo34c70YLMJk2wIW1+HpSM+kw4Oe54O59nlvhiEwp+ubCacI58Wc0&#10;PGTJ1DBdlLxxg/2DFxUrFRrtoE6YY2Rmyj+gqpIbsJC7LQ5VBHlechFiwGh68bNoLgumRYgFk2N1&#10;lyb7/2D52fzckDJL6YASxSos0eP9/a/vd48/viUE/+vbu58PD+ubL+ubr+vbz2TgU7bQNkHNS31u&#10;Gsri1ce/zE3l/xgZWYY0r7o0i6UjHB93t/fi7T5WgyOvt79/sLcbChE9qWtj3VsBFfGXlBqYqewC&#10;ixlyzOan1qFdlG/lvEkF41LKUFCp/IMFWWb+LRBmOjmWhswZdsJ4HOPnI0GMDTGkvGrk46sjCje3&#10;ksJjSHUhckwWxtAPnoQ2FR0s41wo16tZBctEbW1n05hvbK8RTAdAj5yjlx12A9BK1iAtdu1zI+9V&#10;RejyTjn+m2O1cqcRLINynXJVKjAvAUiMqrFcy7dJqlPjszSBbIWtZKCeMav5uMTinTLrzpnBocKC&#10;46Jw7/HIJSxSCs2NkgLMp5fevTz2OnIpWeCQptR+nDEjKJHvFE7BQW8w8FMdiMHOnm8qs8mZbHLU&#10;rDoGrH4PV5Lm4erlnWyvuYHqGvfJyFtFFlMcbaeUO9MSx65eHriRuBiNghhOsmbuVF1q7sF9Vn1f&#10;Xi2vmdFNBzts/jNoB5olz3q4lvWaCkYzB3kZGvwpr02+cQuExmk2ll8zm3SQetqrw98AAAD//wMA&#10;UEsDBBQABgAIAAAAIQA1uORA3wAAAAoBAAAPAAAAZHJzL2Rvd25yZXYueG1sTI/BTsMwDIbvSLxD&#10;ZCRuW9p0qkppOjHQEBIXNvYAWWPaisapmmwrb485saPtT7+/v1rPbhBnnELvSUO6TEAgNd721Go4&#10;fG4XBYgQDVkzeEINPxhgXd/eVKa0/kI7PO9jKziEQmk0dDGOpZSh6dCZsPQjEt++/ORM5HFqpZ3M&#10;hcPdIFWS5NKZnvhDZ0Z87rD53p+cho+3TbrKmq196ec8O7y+b0Za7bS+v5ufHkFEnOM/DH/6rA41&#10;Ox39iWwQg4aFUopRDVmSg2DgoUi53JEXqlAg60peV6h/AQAA//8DAFBLAQItABQABgAIAAAAIQC2&#10;gziS/gAAAOEBAAATAAAAAAAAAAAAAAAAAAAAAABbQ29udGVudF9UeXBlc10ueG1sUEsBAi0AFAAG&#10;AAgAAAAhADj9If/WAAAAlAEAAAsAAAAAAAAAAAAAAAAALwEAAF9yZWxzLy5yZWxzUEsBAi0AFAAG&#10;AAgAAAAhAN7M6mbFAgAAnwUAAA4AAAAAAAAAAAAAAAAALgIAAGRycy9lMm9Eb2MueG1sUEsBAi0A&#10;FAAGAAgAAAAhADW45EDfAAAACgEAAA8AAAAAAAAAAAAAAAAAHwUAAGRycy9kb3ducmV2LnhtbFBL&#10;BQYAAAAABAAEAPMAAAArBgAAAAA=&#10;" filled="f" strokecolor="red" strokeweight="1pt">
                <v:stroke joinstyle="miter"/>
              </v:roundrect>
            </w:pict>
          </mc:Fallback>
        </mc:AlternateContent>
      </w:r>
    </w:p>
    <w:p w14:paraId="39489DA7" w14:textId="6B06B0D6" w:rsidR="004D2F3B" w:rsidRPr="00EA1BF8" w:rsidRDefault="002458F6" w:rsidP="00CC5D59">
      <w:pPr>
        <w:spacing w:line="400" w:lineRule="exact"/>
        <w:rPr>
          <w:rFonts w:ascii="Yu Gothic UI" w:eastAsia="Yu Gothic UI" w:hAnsi="Yu Gothic UI"/>
          <w:b/>
          <w:sz w:val="28"/>
          <w:szCs w:val="28"/>
        </w:rPr>
      </w:pPr>
      <w:r w:rsidRPr="00EA1BF8">
        <w:rPr>
          <w:rFonts w:ascii="Yu Gothic UI" w:eastAsia="Yu Gothic UI" w:hAnsi="Yu Gothic UI" w:hint="eastAsia"/>
          <w:b/>
          <w:sz w:val="28"/>
          <w:szCs w:val="28"/>
        </w:rPr>
        <w:t>［観点の要約］</w:t>
      </w:r>
    </w:p>
    <w:p w14:paraId="63D9E58F" w14:textId="281CF26E" w:rsidR="004D2F3B" w:rsidRPr="00CC5D59" w:rsidRDefault="004D2F3B" w:rsidP="00CC5D59">
      <w:pPr>
        <w:spacing w:line="400" w:lineRule="exact"/>
        <w:rPr>
          <w:rFonts w:ascii="Yu Gothic UI" w:eastAsia="Yu Gothic UI" w:hAnsi="Yu Gothic UI"/>
          <w:sz w:val="28"/>
          <w:szCs w:val="28"/>
        </w:rPr>
      </w:pPr>
      <w:r w:rsidRPr="00EA1BF8">
        <w:rPr>
          <w:rFonts w:ascii="Yu Gothic UI" w:eastAsia="Yu Gothic UI" w:hAnsi="Yu Gothic UI"/>
          <w:sz w:val="28"/>
          <w:szCs w:val="28"/>
        </w:rPr>
        <w:t xml:space="preserve">　</w:t>
      </w:r>
      <w:r w:rsidR="005A5E85">
        <w:rPr>
          <w:rFonts w:ascii="Yu Gothic UI" w:eastAsia="Yu Gothic UI" w:hAnsi="Yu Gothic UI" w:hint="eastAsia"/>
          <w:sz w:val="28"/>
          <w:szCs w:val="28"/>
        </w:rPr>
        <w:t>将来の夢や社会生活に関することや</w:t>
      </w:r>
      <w:r w:rsidR="005A5E85">
        <w:rPr>
          <w:rFonts w:ascii="Yu Gothic UI" w:eastAsia="Yu Gothic UI" w:hAnsi="Yu Gothic UI" w:hint="eastAsia"/>
          <w:sz w:val="28"/>
          <w:szCs w:val="28"/>
        </w:rPr>
        <w:t>、</w:t>
      </w:r>
      <w:r w:rsidR="005A5E85" w:rsidRPr="00CC5D59">
        <w:rPr>
          <w:rFonts w:ascii="Yu Gothic UI" w:eastAsia="Yu Gothic UI" w:hAnsi="Yu Gothic UI" w:hint="eastAsia"/>
          <w:sz w:val="28"/>
          <w:szCs w:val="28"/>
        </w:rPr>
        <w:t>生徒にとって身近な</w:t>
      </w:r>
      <w:r w:rsidR="005A5E85">
        <w:rPr>
          <w:rFonts w:ascii="Yu Gothic UI" w:eastAsia="Yu Gothic UI" w:hAnsi="Yu Gothic UI" w:hint="eastAsia"/>
          <w:sz w:val="28"/>
          <w:szCs w:val="28"/>
        </w:rPr>
        <w:t>日本文化</w:t>
      </w:r>
      <w:r w:rsidR="005A5E85" w:rsidRPr="00CC5D59">
        <w:rPr>
          <w:rFonts w:ascii="Yu Gothic UI" w:eastAsia="Yu Gothic UI" w:hAnsi="Yu Gothic UI" w:hint="eastAsia"/>
          <w:sz w:val="28"/>
          <w:szCs w:val="28"/>
        </w:rPr>
        <w:t>から国際色豊かなものまで</w:t>
      </w:r>
      <w:r w:rsidR="005A5E85">
        <w:rPr>
          <w:rFonts w:ascii="Yu Gothic UI" w:eastAsia="Yu Gothic UI" w:hAnsi="Yu Gothic UI" w:hint="eastAsia"/>
          <w:sz w:val="28"/>
          <w:szCs w:val="28"/>
        </w:rPr>
        <w:t>、</w:t>
      </w:r>
      <w:r w:rsidR="005A5E85" w:rsidRPr="00CC5D59">
        <w:rPr>
          <w:rFonts w:ascii="Yu Gothic UI" w:eastAsia="Yu Gothic UI" w:hAnsi="Yu Gothic UI"/>
          <w:sz w:val="28"/>
          <w:szCs w:val="28"/>
        </w:rPr>
        <w:t>幅広</w:t>
      </w:r>
      <w:r w:rsidR="005A5E85" w:rsidRPr="00CC5D59">
        <w:rPr>
          <w:rFonts w:ascii="Yu Gothic UI" w:eastAsia="Yu Gothic UI" w:hAnsi="Yu Gothic UI" w:hint="eastAsia"/>
          <w:sz w:val="28"/>
          <w:szCs w:val="28"/>
        </w:rPr>
        <w:t>いジャンルの</w:t>
      </w:r>
      <w:r w:rsidR="005A5E85" w:rsidRPr="00CC5D59">
        <w:rPr>
          <w:rFonts w:ascii="Yu Gothic UI" w:eastAsia="Yu Gothic UI" w:hAnsi="Yu Gothic UI"/>
          <w:sz w:val="28"/>
          <w:szCs w:val="28"/>
        </w:rPr>
        <w:t>題材</w:t>
      </w:r>
      <w:r w:rsidR="005A5E85" w:rsidRPr="00CC5D59">
        <w:rPr>
          <w:rFonts w:ascii="Yu Gothic UI" w:eastAsia="Yu Gothic UI" w:hAnsi="Yu Gothic UI" w:hint="eastAsia"/>
          <w:sz w:val="28"/>
          <w:szCs w:val="28"/>
        </w:rPr>
        <w:t>を扱い</w:t>
      </w:r>
      <w:r w:rsidR="005A5E85">
        <w:rPr>
          <w:rFonts w:ascii="Yu Gothic UI" w:eastAsia="Yu Gothic UI" w:hAnsi="Yu Gothic UI" w:hint="eastAsia"/>
          <w:sz w:val="28"/>
          <w:szCs w:val="28"/>
        </w:rPr>
        <w:t>、</w:t>
      </w:r>
      <w:r w:rsidR="005A5E85" w:rsidRPr="00CC5D59">
        <w:rPr>
          <w:rFonts w:ascii="Yu Gothic UI" w:eastAsia="Yu Gothic UI" w:hAnsi="Yu Gothic UI" w:hint="eastAsia"/>
          <w:sz w:val="28"/>
          <w:szCs w:val="28"/>
        </w:rPr>
        <w:t>魅力的な写真や動画で</w:t>
      </w:r>
      <w:r w:rsidR="005A5E85" w:rsidRPr="00CC5D59">
        <w:rPr>
          <w:rFonts w:ascii="Yu Gothic UI" w:eastAsia="Yu Gothic UI" w:hAnsi="Yu Gothic UI"/>
          <w:sz w:val="28"/>
          <w:szCs w:val="28"/>
        </w:rPr>
        <w:t>生徒の興味</w:t>
      </w:r>
      <w:r w:rsidR="005A5E85" w:rsidRPr="00CC5D59">
        <w:rPr>
          <w:rFonts w:ascii="Yu Gothic UI" w:eastAsia="Yu Gothic UI" w:hAnsi="Yu Gothic UI" w:hint="eastAsia"/>
          <w:sz w:val="28"/>
          <w:szCs w:val="28"/>
        </w:rPr>
        <w:t>・</w:t>
      </w:r>
      <w:r w:rsidR="005A5E85" w:rsidRPr="00CC5D59">
        <w:rPr>
          <w:rFonts w:ascii="Yu Gothic UI" w:eastAsia="Yu Gothic UI" w:hAnsi="Yu Gothic UI"/>
          <w:sz w:val="28"/>
          <w:szCs w:val="28"/>
        </w:rPr>
        <w:t>関心を</w:t>
      </w:r>
      <w:r w:rsidR="005A5E85" w:rsidRPr="00CC5D59">
        <w:rPr>
          <w:rFonts w:ascii="Yu Gothic UI" w:eastAsia="Yu Gothic UI" w:hAnsi="Yu Gothic UI" w:hint="eastAsia"/>
          <w:sz w:val="28"/>
          <w:szCs w:val="28"/>
        </w:rPr>
        <w:t>高められる構成としている</w:t>
      </w:r>
      <w:r w:rsidR="005A5E85" w:rsidRPr="00CC5D59">
        <w:rPr>
          <w:rFonts w:ascii="Yu Gothic UI" w:eastAsia="Yu Gothic UI" w:hAnsi="Yu Gothic UI"/>
          <w:sz w:val="28"/>
          <w:szCs w:val="28"/>
        </w:rPr>
        <w:t>。</w:t>
      </w:r>
      <w:r w:rsidR="005A5E85">
        <w:rPr>
          <w:rFonts w:ascii="Yu Gothic UI" w:eastAsia="Yu Gothic UI" w:hAnsi="Yu Gothic UI" w:hint="eastAsia"/>
          <w:sz w:val="28"/>
          <w:szCs w:val="28"/>
        </w:rPr>
        <w:t>LESSON 1～3は</w:t>
      </w:r>
      <w:r w:rsidR="005A5E85" w:rsidRPr="00CC5D59">
        <w:rPr>
          <w:rFonts w:ascii="Yu Gothic UI" w:eastAsia="Yu Gothic UI" w:hAnsi="Yu Gothic UI" w:hint="eastAsia"/>
          <w:sz w:val="28"/>
          <w:szCs w:val="28"/>
        </w:rPr>
        <w:t>既習知識</w:t>
      </w:r>
      <w:r w:rsidR="005A5E85">
        <w:rPr>
          <w:rFonts w:ascii="Yu Gothic UI" w:eastAsia="Yu Gothic UI" w:hAnsi="Yu Gothic UI" w:hint="eastAsia"/>
          <w:sz w:val="28"/>
          <w:szCs w:val="28"/>
        </w:rPr>
        <w:t>の復習としており</w:t>
      </w:r>
      <w:r w:rsidR="005A5E85">
        <w:rPr>
          <w:rFonts w:ascii="Yu Gothic UI" w:eastAsia="Yu Gothic UI" w:hAnsi="Yu Gothic UI" w:hint="eastAsia"/>
          <w:sz w:val="28"/>
          <w:szCs w:val="28"/>
        </w:rPr>
        <w:t>、</w:t>
      </w:r>
      <w:r w:rsidR="005A5E85">
        <w:rPr>
          <w:rFonts w:ascii="Yu Gothic UI" w:eastAsia="Yu Gothic UI" w:hAnsi="Yu Gothic UI" w:hint="eastAsia"/>
          <w:sz w:val="28"/>
          <w:szCs w:val="28"/>
        </w:rPr>
        <w:t>段階を踏んで読み進められるよう難易度がゆるやかに上がる</w:t>
      </w:r>
      <w:r w:rsidR="005A5E85" w:rsidRPr="00CC5D59">
        <w:rPr>
          <w:rFonts w:ascii="Yu Gothic UI" w:eastAsia="Yu Gothic UI" w:hAnsi="Yu Gothic UI" w:hint="eastAsia"/>
          <w:sz w:val="28"/>
          <w:szCs w:val="28"/>
        </w:rPr>
        <w:t>配慮</w:t>
      </w:r>
      <w:r w:rsidR="005A5E85">
        <w:rPr>
          <w:rFonts w:ascii="Yu Gothic UI" w:eastAsia="Yu Gothic UI" w:hAnsi="Yu Gothic UI" w:hint="eastAsia"/>
          <w:sz w:val="28"/>
          <w:szCs w:val="28"/>
        </w:rPr>
        <w:t>が</w:t>
      </w:r>
      <w:r w:rsidR="005A5E85" w:rsidRPr="00CC5D59">
        <w:rPr>
          <w:rFonts w:ascii="Yu Gothic UI" w:eastAsia="Yu Gothic UI" w:hAnsi="Yu Gothic UI" w:hint="eastAsia"/>
          <w:sz w:val="28"/>
          <w:szCs w:val="28"/>
        </w:rPr>
        <w:t>されている。ペアワーク活動や自己表現活動では</w:t>
      </w:r>
      <w:r w:rsidR="005A5E85">
        <w:rPr>
          <w:rFonts w:ascii="Yu Gothic UI" w:eastAsia="Yu Gothic UI" w:hAnsi="Yu Gothic UI" w:hint="eastAsia"/>
          <w:sz w:val="28"/>
          <w:szCs w:val="28"/>
        </w:rPr>
        <w:t>、</w:t>
      </w:r>
      <w:r w:rsidR="005A5E85" w:rsidRPr="00CC5D59">
        <w:rPr>
          <w:rFonts w:ascii="Yu Gothic UI" w:eastAsia="Yu Gothic UI" w:hAnsi="Yu Gothic UI" w:hint="eastAsia"/>
          <w:sz w:val="28"/>
          <w:szCs w:val="28"/>
        </w:rPr>
        <w:t>例やヒントとなる表現を豊富に示し</w:t>
      </w:r>
      <w:r w:rsidR="005A5E85">
        <w:rPr>
          <w:rFonts w:ascii="Yu Gothic UI" w:eastAsia="Yu Gothic UI" w:hAnsi="Yu Gothic UI" w:hint="eastAsia"/>
          <w:sz w:val="28"/>
          <w:szCs w:val="28"/>
        </w:rPr>
        <w:t>、</w:t>
      </w:r>
      <w:r w:rsidR="005A5E85" w:rsidRPr="00CC5D59">
        <w:rPr>
          <w:rFonts w:ascii="Yu Gothic UI" w:eastAsia="Yu Gothic UI" w:hAnsi="Yu Gothic UI" w:hint="eastAsia"/>
          <w:sz w:val="28"/>
          <w:szCs w:val="28"/>
        </w:rPr>
        <w:t>英語での表現力を無理なく高めるための手助けが充実した教科書である。</w:t>
      </w:r>
    </w:p>
    <w:p w14:paraId="25FCB60F" w14:textId="6AE11FD5" w:rsidR="004D2F3B" w:rsidRDefault="004D2F3B" w:rsidP="004D2F3B">
      <w:pPr>
        <w:rPr>
          <w:rFonts w:ascii="Yu Gothic UI" w:eastAsia="Yu Gothic UI" w:hAnsi="Yu Gothic UI"/>
          <w:sz w:val="20"/>
          <w:szCs w:val="20"/>
        </w:rPr>
      </w:pPr>
    </w:p>
    <w:p w14:paraId="51504F82" w14:textId="77777777" w:rsidR="004D2F3B" w:rsidRPr="00E34209" w:rsidRDefault="004D2F3B" w:rsidP="004D2F3B">
      <w:pPr>
        <w:rPr>
          <w:rFonts w:ascii="Yu Gothic UI" w:eastAsia="Yu Gothic UI" w:hAnsi="Yu Gothic UI"/>
          <w:b/>
          <w:color w:val="70AD47" w:themeColor="accent6"/>
          <w:sz w:val="20"/>
          <w:szCs w:val="20"/>
        </w:rPr>
      </w:pPr>
      <w:r>
        <w:rPr>
          <w:rFonts w:ascii="Yu Gothic UI" w:eastAsia="Yu Gothic UI" w:hAnsi="Yu Gothic UI" w:hint="eastAsia"/>
          <w:b/>
          <w:color w:val="70AD47" w:themeColor="accent6"/>
          <w:sz w:val="20"/>
          <w:szCs w:val="20"/>
        </w:rPr>
        <w:t>[</w:t>
      </w:r>
      <w:r w:rsidRPr="00F729D4">
        <w:rPr>
          <w:rFonts w:ascii="Yu Gothic UI" w:eastAsia="Yu Gothic UI" w:hAnsi="Yu Gothic UI" w:hint="eastAsia"/>
          <w:b/>
          <w:color w:val="70AD47" w:themeColor="accent6"/>
          <w:sz w:val="20"/>
          <w:szCs w:val="20"/>
        </w:rPr>
        <w:t>内容</w:t>
      </w:r>
      <w:r>
        <w:rPr>
          <w:rFonts w:ascii="Yu Gothic UI" w:eastAsia="Yu Gothic UI" w:hAnsi="Yu Gothic UI" w:hint="eastAsia"/>
          <w:b/>
          <w:color w:val="70AD47" w:themeColor="accent6"/>
          <w:sz w:val="20"/>
          <w:szCs w:val="20"/>
        </w:rPr>
        <w:t>]</w:t>
      </w:r>
    </w:p>
    <w:p w14:paraId="4642B61A" w14:textId="71C11BDE" w:rsidR="00F729D4" w:rsidRPr="00F729D4" w:rsidRDefault="008F5C05" w:rsidP="00F729D4">
      <w:pPr>
        <w:ind w:left="200" w:hangingChars="100" w:hanging="200"/>
        <w:rPr>
          <w:rFonts w:ascii="Yu Gothic UI" w:eastAsia="Yu Gothic UI" w:hAnsi="Yu Gothic UI"/>
          <w:color w:val="70AD47" w:themeColor="accent6"/>
          <w:sz w:val="20"/>
          <w:szCs w:val="20"/>
        </w:rPr>
      </w:pPr>
      <w:r w:rsidRPr="0070519C">
        <w:rPr>
          <w:rFonts w:ascii="Yu Gothic UI" w:eastAsia="Yu Gothic UI" w:hAnsi="Yu Gothic UI" w:hint="eastAsia"/>
          <w:color w:val="70AD47" w:themeColor="accent6"/>
          <w:sz w:val="20"/>
          <w:szCs w:val="20"/>
        </w:rPr>
        <w:t>●</w:t>
      </w:r>
      <w:r w:rsidR="005A5E85" w:rsidRPr="005A5E85">
        <w:rPr>
          <w:rFonts w:ascii="Yu Gothic UI" w:eastAsia="Yu Gothic UI" w:hAnsi="Yu Gothic UI"/>
          <w:sz w:val="20"/>
          <w:szCs w:val="20"/>
        </w:rPr>
        <w:t>文化</w:t>
      </w:r>
      <w:r w:rsidR="005A5E85">
        <w:rPr>
          <w:rFonts w:ascii="Yu Gothic UI" w:eastAsia="Yu Gothic UI" w:hAnsi="Yu Gothic UI"/>
          <w:sz w:val="20"/>
          <w:szCs w:val="20"/>
        </w:rPr>
        <w:t>、</w:t>
      </w:r>
      <w:r w:rsidR="005A5E85" w:rsidRPr="005A5E85">
        <w:rPr>
          <w:rFonts w:ascii="Yu Gothic UI" w:eastAsia="Yu Gothic UI" w:hAnsi="Yu Gothic UI"/>
          <w:sz w:val="20"/>
          <w:szCs w:val="20"/>
        </w:rPr>
        <w:t>歴史</w:t>
      </w:r>
      <w:r w:rsidR="005A5E85">
        <w:rPr>
          <w:rFonts w:ascii="Yu Gothic UI" w:eastAsia="Yu Gothic UI" w:hAnsi="Yu Gothic UI"/>
          <w:sz w:val="20"/>
          <w:szCs w:val="20"/>
        </w:rPr>
        <w:t>、</w:t>
      </w:r>
      <w:r w:rsidR="005A5E85" w:rsidRPr="005A5E85">
        <w:rPr>
          <w:rFonts w:ascii="Yu Gothic UI" w:eastAsia="Yu Gothic UI" w:hAnsi="Yu Gothic UI"/>
          <w:sz w:val="20"/>
          <w:szCs w:val="20"/>
        </w:rPr>
        <w:t>人物</w:t>
      </w:r>
      <w:r w:rsidR="005A5E85">
        <w:rPr>
          <w:rFonts w:ascii="Yu Gothic UI" w:eastAsia="Yu Gothic UI" w:hAnsi="Yu Gothic UI"/>
          <w:sz w:val="20"/>
          <w:szCs w:val="20"/>
        </w:rPr>
        <w:t>、</w:t>
      </w:r>
      <w:r w:rsidR="005A5E85" w:rsidRPr="005A5E85">
        <w:rPr>
          <w:rFonts w:ascii="Yu Gothic UI" w:eastAsia="Yu Gothic UI" w:hAnsi="Yu Gothic UI"/>
          <w:sz w:val="20"/>
          <w:szCs w:val="20"/>
        </w:rPr>
        <w:t>社会生活など</w:t>
      </w:r>
      <w:r w:rsidR="005A5E85">
        <w:rPr>
          <w:rFonts w:ascii="Yu Gothic UI" w:eastAsia="Yu Gothic UI" w:hAnsi="Yu Gothic UI"/>
          <w:sz w:val="20"/>
          <w:szCs w:val="20"/>
        </w:rPr>
        <w:t>、</w:t>
      </w:r>
      <w:r w:rsidR="005A5E85" w:rsidRPr="005A5E85">
        <w:rPr>
          <w:rFonts w:ascii="Yu Gothic UI" w:eastAsia="Yu Gothic UI" w:hAnsi="Yu Gothic UI"/>
          <w:sz w:val="20"/>
          <w:szCs w:val="20"/>
        </w:rPr>
        <w:t>英語の学習を通して個人の資質・能力を育成することができるバラエティに富んだ題材</w:t>
      </w:r>
      <w:r w:rsidR="00D903B4" w:rsidRPr="00EA1BF8">
        <w:rPr>
          <w:rFonts w:ascii="Yu Gothic UI" w:eastAsia="Yu Gothic UI" w:hAnsi="Yu Gothic UI" w:hint="eastAsia"/>
          <w:sz w:val="20"/>
          <w:szCs w:val="20"/>
        </w:rPr>
        <w:t>が</w:t>
      </w:r>
      <w:r w:rsidR="00F729D4" w:rsidRPr="00EA1BF8">
        <w:rPr>
          <w:rFonts w:ascii="Yu Gothic UI" w:eastAsia="Yu Gothic UI" w:hAnsi="Yu Gothic UI" w:hint="eastAsia"/>
          <w:sz w:val="20"/>
          <w:szCs w:val="20"/>
        </w:rPr>
        <w:t>選定</w:t>
      </w:r>
      <w:r w:rsidR="00D903B4" w:rsidRPr="00EA1BF8">
        <w:rPr>
          <w:rFonts w:ascii="Yu Gothic UI" w:eastAsia="Yu Gothic UI" w:hAnsi="Yu Gothic UI" w:hint="eastAsia"/>
          <w:sz w:val="20"/>
          <w:szCs w:val="20"/>
        </w:rPr>
        <w:t>され</w:t>
      </w:r>
      <w:r w:rsidR="00F729D4" w:rsidRPr="00EA1BF8">
        <w:rPr>
          <w:rFonts w:ascii="Yu Gothic UI" w:eastAsia="Yu Gothic UI" w:hAnsi="Yu Gothic UI" w:hint="eastAsia"/>
          <w:sz w:val="20"/>
          <w:szCs w:val="20"/>
        </w:rPr>
        <w:t>てい</w:t>
      </w:r>
      <w:r w:rsidR="00F729D4" w:rsidRPr="00F729D4">
        <w:rPr>
          <w:rFonts w:ascii="Yu Gothic UI" w:eastAsia="Yu Gothic UI" w:hAnsi="Yu Gothic UI" w:hint="eastAsia"/>
          <w:sz w:val="20"/>
          <w:szCs w:val="20"/>
        </w:rPr>
        <w:t>る。</w:t>
      </w:r>
    </w:p>
    <w:p w14:paraId="3D86C9DB" w14:textId="22080E2C" w:rsidR="00D903B4" w:rsidRDefault="00F729D4" w:rsidP="00F729D4">
      <w:pPr>
        <w:ind w:left="200" w:hangingChars="100" w:hanging="200"/>
        <w:rPr>
          <w:rFonts w:ascii="Yu Gothic UI" w:eastAsia="Yu Gothic UI" w:hAnsi="Yu Gothic UI"/>
          <w:sz w:val="20"/>
          <w:szCs w:val="20"/>
        </w:rPr>
      </w:pPr>
      <w:r w:rsidRPr="0070519C">
        <w:rPr>
          <w:rFonts w:ascii="Yu Gothic UI" w:eastAsia="Yu Gothic UI" w:hAnsi="Yu Gothic UI" w:hint="eastAsia"/>
          <w:color w:val="70AD47" w:themeColor="accent6"/>
          <w:sz w:val="20"/>
          <w:szCs w:val="20"/>
        </w:rPr>
        <w:t>●</w:t>
      </w:r>
      <w:bookmarkStart w:id="0" w:name="_Hlk199458837"/>
      <w:r w:rsidR="002458F6">
        <w:rPr>
          <w:rFonts w:ascii="Yu Gothic UI" w:eastAsia="Yu Gothic UI" w:hAnsi="Yu Gothic UI" w:hint="eastAsia"/>
          <w:sz w:val="20"/>
          <w:szCs w:val="20"/>
        </w:rPr>
        <w:t>学習上の焦</w:t>
      </w:r>
      <w:r w:rsidR="002458F6" w:rsidRPr="00EA1BF8">
        <w:rPr>
          <w:rFonts w:ascii="Yu Gothic UI" w:eastAsia="Yu Gothic UI" w:hAnsi="Yu Gothic UI" w:hint="eastAsia"/>
          <w:sz w:val="20"/>
          <w:szCs w:val="20"/>
        </w:rPr>
        <w:t>点となる</w:t>
      </w:r>
      <w:bookmarkEnd w:id="0"/>
      <w:r w:rsidRPr="00EA1BF8">
        <w:rPr>
          <w:rFonts w:ascii="Yu Gothic UI" w:eastAsia="Yu Gothic UI" w:hAnsi="Yu Gothic UI" w:hint="eastAsia"/>
          <w:sz w:val="20"/>
          <w:szCs w:val="20"/>
        </w:rPr>
        <w:t>言語材料を扱ったターゲット文には</w:t>
      </w:r>
      <w:r w:rsidR="00D903B4" w:rsidRPr="00EA1BF8">
        <w:rPr>
          <w:rFonts w:ascii="Yu Gothic UI" w:eastAsia="Yu Gothic UI" w:hAnsi="Yu Gothic UI" w:hint="eastAsia"/>
          <w:sz w:val="20"/>
          <w:szCs w:val="20"/>
        </w:rPr>
        <w:t>適切に</w:t>
      </w:r>
      <w:r w:rsidRPr="00EA1BF8">
        <w:rPr>
          <w:rFonts w:ascii="Yu Gothic UI" w:eastAsia="Yu Gothic UI" w:hAnsi="Yu Gothic UI" w:hint="eastAsia"/>
          <w:sz w:val="20"/>
          <w:szCs w:val="20"/>
        </w:rPr>
        <w:t>解説</w:t>
      </w:r>
      <w:r w:rsidR="00D903B4" w:rsidRPr="00EA1BF8">
        <w:rPr>
          <w:rFonts w:ascii="Yu Gothic UI" w:eastAsia="Yu Gothic UI" w:hAnsi="Yu Gothic UI" w:hint="eastAsia"/>
          <w:sz w:val="20"/>
          <w:szCs w:val="20"/>
        </w:rPr>
        <w:t>が</w:t>
      </w:r>
      <w:r w:rsidRPr="00EA1BF8">
        <w:rPr>
          <w:rFonts w:ascii="Yu Gothic UI" w:eastAsia="Yu Gothic UI" w:hAnsi="Yu Gothic UI" w:hint="eastAsia"/>
          <w:sz w:val="20"/>
          <w:szCs w:val="20"/>
        </w:rPr>
        <w:t>付</w:t>
      </w:r>
      <w:r w:rsidR="00D903B4" w:rsidRPr="00EA1BF8">
        <w:rPr>
          <w:rFonts w:ascii="Yu Gothic UI" w:eastAsia="Yu Gothic UI" w:hAnsi="Yu Gothic UI" w:hint="eastAsia"/>
          <w:sz w:val="20"/>
          <w:szCs w:val="20"/>
        </w:rPr>
        <w:t>され</w:t>
      </w:r>
      <w:r w:rsidR="00DA6DF1" w:rsidRPr="00EA1BF8">
        <w:rPr>
          <w:rFonts w:ascii="Yu Gothic UI" w:eastAsia="Yu Gothic UI" w:hAnsi="Yu Gothic UI" w:hint="eastAsia"/>
          <w:sz w:val="20"/>
          <w:szCs w:val="20"/>
        </w:rPr>
        <w:t>、</w:t>
      </w:r>
      <w:r w:rsidR="00D903B4" w:rsidRPr="00EA1BF8">
        <w:rPr>
          <w:rFonts w:ascii="Yu Gothic UI" w:eastAsia="Yu Gothic UI" w:hAnsi="Yu Gothic UI" w:hint="eastAsia"/>
          <w:sz w:val="20"/>
          <w:szCs w:val="20"/>
        </w:rPr>
        <w:t>コミュニケーションを支える</w:t>
      </w:r>
      <w:bookmarkStart w:id="1" w:name="_Hlk197939899"/>
      <w:r w:rsidR="00D903B4" w:rsidRPr="00EA1BF8">
        <w:rPr>
          <w:rFonts w:ascii="Yu Gothic UI" w:eastAsia="Yu Gothic UI" w:hAnsi="Yu Gothic UI" w:hint="eastAsia"/>
          <w:sz w:val="20"/>
          <w:szCs w:val="20"/>
        </w:rPr>
        <w:t>基礎的・基本的文法事項が無理なく習得で</w:t>
      </w:r>
      <w:r w:rsidR="00D903B4" w:rsidRPr="005C423E">
        <w:rPr>
          <w:rFonts w:ascii="Yu Gothic UI" w:eastAsia="Yu Gothic UI" w:hAnsi="Yu Gothic UI" w:hint="eastAsia"/>
          <w:sz w:val="20"/>
          <w:szCs w:val="20"/>
        </w:rPr>
        <w:t>きるよう</w:t>
      </w:r>
      <w:r w:rsidR="00D903B4">
        <w:rPr>
          <w:rFonts w:ascii="Yu Gothic UI" w:eastAsia="Yu Gothic UI" w:hAnsi="Yu Gothic UI" w:hint="eastAsia"/>
          <w:sz w:val="20"/>
          <w:szCs w:val="20"/>
        </w:rPr>
        <w:t>に</w:t>
      </w:r>
      <w:r w:rsidR="00D903B4" w:rsidRPr="005C423E">
        <w:rPr>
          <w:rFonts w:ascii="Yu Gothic UI" w:eastAsia="Yu Gothic UI" w:hAnsi="Yu Gothic UI" w:hint="eastAsia"/>
          <w:sz w:val="20"/>
          <w:szCs w:val="20"/>
        </w:rPr>
        <w:t>配慮されている</w:t>
      </w:r>
      <w:bookmarkEnd w:id="1"/>
      <w:r w:rsidR="00D903B4">
        <w:rPr>
          <w:rFonts w:ascii="Yu Gothic UI" w:eastAsia="Yu Gothic UI" w:hAnsi="Yu Gothic UI" w:hint="eastAsia"/>
          <w:sz w:val="20"/>
          <w:szCs w:val="20"/>
        </w:rPr>
        <w:t>。</w:t>
      </w:r>
    </w:p>
    <w:p w14:paraId="2217E1C1" w14:textId="378B4303" w:rsidR="00F729D4" w:rsidRPr="00EA1BF8" w:rsidRDefault="00F729D4" w:rsidP="00F729D4">
      <w:pPr>
        <w:ind w:left="200" w:hangingChars="100" w:hanging="200"/>
        <w:rPr>
          <w:rFonts w:ascii="Yu Gothic UI" w:eastAsia="Yu Gothic UI" w:hAnsi="Yu Gothic UI"/>
          <w:sz w:val="20"/>
          <w:szCs w:val="20"/>
        </w:rPr>
      </w:pPr>
      <w:r w:rsidRPr="0070519C">
        <w:rPr>
          <w:rFonts w:ascii="Yu Gothic UI" w:eastAsia="Yu Gothic UI" w:hAnsi="Yu Gothic UI" w:hint="eastAsia"/>
          <w:color w:val="70AD47" w:themeColor="accent6"/>
          <w:sz w:val="20"/>
          <w:szCs w:val="20"/>
        </w:rPr>
        <w:t>●</w:t>
      </w:r>
      <w:r w:rsidRPr="00F729D4">
        <w:rPr>
          <w:rFonts w:ascii="Yu Gothic UI" w:eastAsia="Yu Gothic UI" w:hAnsi="Yu Gothic UI"/>
          <w:sz w:val="20"/>
          <w:szCs w:val="20"/>
        </w:rPr>
        <w:t>FOCUS+</w:t>
      </w:r>
      <w:r w:rsidR="002458F6">
        <w:rPr>
          <w:rFonts w:ascii="Yu Gothic UI" w:eastAsia="Yu Gothic UI" w:hAnsi="Yu Gothic UI" w:hint="eastAsia"/>
          <w:sz w:val="20"/>
          <w:szCs w:val="20"/>
        </w:rPr>
        <w:t>お</w:t>
      </w:r>
      <w:r w:rsidR="002458F6" w:rsidRPr="00EA1BF8">
        <w:rPr>
          <w:rFonts w:ascii="Yu Gothic UI" w:eastAsia="Yu Gothic UI" w:hAnsi="Yu Gothic UI" w:hint="eastAsia"/>
          <w:sz w:val="20"/>
          <w:szCs w:val="20"/>
        </w:rPr>
        <w:t>よび</w:t>
      </w:r>
      <w:r w:rsidRPr="00EA1BF8">
        <w:rPr>
          <w:rFonts w:ascii="Yu Gothic UI" w:eastAsia="Yu Gothic UI" w:hAnsi="Yu Gothic UI"/>
          <w:sz w:val="20"/>
          <w:szCs w:val="20"/>
        </w:rPr>
        <w:t>COMMUNICATE+では</w:t>
      </w:r>
      <w:r w:rsidR="00DA6DF1" w:rsidRPr="00EA1BF8">
        <w:rPr>
          <w:rFonts w:ascii="Yu Gothic UI" w:eastAsia="Yu Gothic UI" w:hAnsi="Yu Gothic UI" w:hint="eastAsia"/>
          <w:sz w:val="20"/>
          <w:szCs w:val="20"/>
        </w:rPr>
        <w:t>、</w:t>
      </w:r>
      <w:r w:rsidRPr="00EA1BF8">
        <w:rPr>
          <w:rFonts w:ascii="Yu Gothic UI" w:eastAsia="Yu Gothic UI" w:hAnsi="Yu Gothic UI"/>
          <w:sz w:val="20"/>
          <w:szCs w:val="20"/>
        </w:rPr>
        <w:t>場面を想定したコミュニケーション活動を通して表現力</w:t>
      </w:r>
      <w:r w:rsidR="00D903B4" w:rsidRPr="00EA1BF8">
        <w:rPr>
          <w:rFonts w:ascii="Yu Gothic UI" w:eastAsia="Yu Gothic UI" w:hAnsi="Yu Gothic UI" w:hint="eastAsia"/>
          <w:sz w:val="20"/>
          <w:szCs w:val="20"/>
        </w:rPr>
        <w:t>が</w:t>
      </w:r>
      <w:r w:rsidRPr="00EA1BF8">
        <w:rPr>
          <w:rFonts w:ascii="Yu Gothic UI" w:eastAsia="Yu Gothic UI" w:hAnsi="Yu Gothic UI"/>
          <w:sz w:val="20"/>
          <w:szCs w:val="20"/>
        </w:rPr>
        <w:t>高められる</w:t>
      </w:r>
      <w:r w:rsidR="00D903B4" w:rsidRPr="00EA1BF8">
        <w:rPr>
          <w:rFonts w:ascii="Yu Gothic UI" w:eastAsia="Yu Gothic UI" w:hAnsi="Yu Gothic UI" w:hint="eastAsia"/>
          <w:sz w:val="20"/>
          <w:szCs w:val="20"/>
        </w:rPr>
        <w:t>よう</w:t>
      </w:r>
      <w:r w:rsidR="002458F6" w:rsidRPr="00EA1BF8">
        <w:rPr>
          <w:rFonts w:ascii="Yu Gothic UI" w:eastAsia="Yu Gothic UI" w:hAnsi="Yu Gothic UI" w:hint="eastAsia"/>
          <w:sz w:val="20"/>
          <w:szCs w:val="20"/>
        </w:rPr>
        <w:t>に</w:t>
      </w:r>
      <w:r w:rsidR="00D903B4" w:rsidRPr="00EA1BF8">
        <w:rPr>
          <w:rFonts w:ascii="Yu Gothic UI" w:eastAsia="Yu Gothic UI" w:hAnsi="Yu Gothic UI" w:hint="eastAsia"/>
          <w:sz w:val="20"/>
          <w:szCs w:val="20"/>
        </w:rPr>
        <w:t>工夫されている</w:t>
      </w:r>
      <w:r w:rsidRPr="00EA1BF8">
        <w:rPr>
          <w:rFonts w:ascii="Yu Gothic UI" w:eastAsia="Yu Gothic UI" w:hAnsi="Yu Gothic UI"/>
          <w:sz w:val="20"/>
          <w:szCs w:val="20"/>
        </w:rPr>
        <w:t>。</w:t>
      </w:r>
    </w:p>
    <w:p w14:paraId="7C0C47E6" w14:textId="6C487554" w:rsidR="00F729D4" w:rsidRPr="00D7402E" w:rsidRDefault="00F729D4" w:rsidP="00F729D4">
      <w:pPr>
        <w:ind w:left="200" w:hangingChars="100" w:hanging="200"/>
        <w:rPr>
          <w:rFonts w:ascii="Yu Gothic UI" w:eastAsia="Yu Gothic UI" w:hAnsi="Yu Gothic UI"/>
          <w:sz w:val="20"/>
          <w:szCs w:val="20"/>
        </w:rPr>
      </w:pPr>
      <w:r w:rsidRPr="0070519C">
        <w:rPr>
          <w:rFonts w:ascii="Yu Gothic UI" w:eastAsia="Yu Gothic UI" w:hAnsi="Yu Gothic UI" w:hint="eastAsia"/>
          <w:color w:val="70AD47" w:themeColor="accent6"/>
          <w:sz w:val="20"/>
          <w:szCs w:val="20"/>
        </w:rPr>
        <w:t>●</w:t>
      </w:r>
      <w:r w:rsidR="00D903B4" w:rsidRPr="00EA1BF8">
        <w:rPr>
          <w:rFonts w:ascii="Yu Gothic UI" w:eastAsia="Yu Gothic UI" w:hAnsi="Yu Gothic UI" w:hint="eastAsia"/>
          <w:sz w:val="20"/>
          <w:szCs w:val="20"/>
        </w:rPr>
        <w:t>紙面の二次元コードを通じて</w:t>
      </w:r>
      <w:r w:rsidR="00003AAB" w:rsidRPr="00EA1BF8">
        <w:rPr>
          <w:rFonts w:ascii="Yu Gothic UI" w:eastAsia="Yu Gothic UI" w:hAnsi="Yu Gothic UI" w:hint="eastAsia"/>
          <w:sz w:val="20"/>
          <w:szCs w:val="20"/>
        </w:rPr>
        <w:t>簡単に</w:t>
      </w:r>
      <w:r w:rsidR="00D903B4" w:rsidRPr="00EA1BF8">
        <w:rPr>
          <w:rFonts w:ascii="Yu Gothic UI" w:eastAsia="Yu Gothic UI" w:hAnsi="Yu Gothic UI" w:hint="eastAsia"/>
          <w:sz w:val="20"/>
          <w:szCs w:val="20"/>
        </w:rPr>
        <w:t>アクセスできる</w:t>
      </w:r>
      <w:r w:rsidRPr="00EA1BF8">
        <w:rPr>
          <w:rFonts w:ascii="Yu Gothic UI" w:eastAsia="Yu Gothic UI" w:hAnsi="Yu Gothic UI" w:hint="eastAsia"/>
          <w:sz w:val="20"/>
          <w:szCs w:val="20"/>
        </w:rPr>
        <w:t>豊富な映像資料により</w:t>
      </w:r>
      <w:r w:rsidR="00DA6DF1" w:rsidRPr="00EA1BF8">
        <w:rPr>
          <w:rFonts w:ascii="Yu Gothic UI" w:eastAsia="Yu Gothic UI" w:hAnsi="Yu Gothic UI" w:hint="eastAsia"/>
          <w:sz w:val="20"/>
          <w:szCs w:val="20"/>
        </w:rPr>
        <w:t>、</w:t>
      </w:r>
      <w:r w:rsidRPr="00EA1BF8">
        <w:rPr>
          <w:rFonts w:ascii="Yu Gothic UI" w:eastAsia="Yu Gothic UI" w:hAnsi="Yu Gothic UI" w:hint="eastAsia"/>
          <w:sz w:val="20"/>
          <w:szCs w:val="20"/>
        </w:rPr>
        <w:t>題材</w:t>
      </w:r>
      <w:r w:rsidR="00F7454A" w:rsidRPr="00EA1BF8">
        <w:rPr>
          <w:rFonts w:ascii="Yu Gothic UI" w:eastAsia="Yu Gothic UI" w:hAnsi="Yu Gothic UI" w:hint="eastAsia"/>
          <w:sz w:val="20"/>
          <w:szCs w:val="20"/>
        </w:rPr>
        <w:t>へ</w:t>
      </w:r>
      <w:r w:rsidRPr="00EA1BF8">
        <w:rPr>
          <w:rFonts w:ascii="Yu Gothic UI" w:eastAsia="Yu Gothic UI" w:hAnsi="Yu Gothic UI" w:hint="eastAsia"/>
          <w:sz w:val="20"/>
          <w:szCs w:val="20"/>
        </w:rPr>
        <w:t>の</w:t>
      </w:r>
      <w:r w:rsidR="00F7454A" w:rsidRPr="00EA1BF8">
        <w:rPr>
          <w:rFonts w:ascii="Yu Gothic UI" w:eastAsia="Yu Gothic UI" w:hAnsi="Yu Gothic UI" w:hint="eastAsia"/>
          <w:sz w:val="20"/>
          <w:szCs w:val="20"/>
        </w:rPr>
        <w:t>導入が</w:t>
      </w:r>
      <w:r w:rsidRPr="00EA1BF8">
        <w:rPr>
          <w:rFonts w:ascii="Yu Gothic UI" w:eastAsia="Yu Gothic UI" w:hAnsi="Yu Gothic UI" w:hint="eastAsia"/>
          <w:sz w:val="20"/>
          <w:szCs w:val="20"/>
        </w:rPr>
        <w:t>スムーズにできる</w:t>
      </w:r>
      <w:r w:rsidR="00D903B4" w:rsidRPr="00EA1BF8">
        <w:rPr>
          <w:rFonts w:ascii="Yu Gothic UI" w:eastAsia="Yu Gothic UI" w:hAnsi="Yu Gothic UI" w:hint="eastAsia"/>
          <w:sz w:val="20"/>
          <w:szCs w:val="20"/>
        </w:rPr>
        <w:t>ように配慮されている</w:t>
      </w:r>
      <w:r w:rsidRPr="00EA1BF8">
        <w:rPr>
          <w:rFonts w:ascii="Yu Gothic UI" w:eastAsia="Yu Gothic UI" w:hAnsi="Yu Gothic UI" w:hint="eastAsia"/>
          <w:sz w:val="20"/>
          <w:szCs w:val="20"/>
        </w:rPr>
        <w:t>。</w:t>
      </w:r>
    </w:p>
    <w:p w14:paraId="13369391" w14:textId="77777777" w:rsidR="00F729D4" w:rsidRPr="0070519C" w:rsidRDefault="00F729D4" w:rsidP="008F5C05">
      <w:pPr>
        <w:rPr>
          <w:rFonts w:ascii="Yu Gothic UI" w:eastAsia="Yu Gothic UI" w:hAnsi="Yu Gothic UI"/>
          <w:sz w:val="20"/>
          <w:szCs w:val="20"/>
        </w:rPr>
      </w:pPr>
    </w:p>
    <w:p w14:paraId="0C8EC367" w14:textId="77777777" w:rsidR="004D2F3B" w:rsidRPr="00E34209" w:rsidRDefault="004D2F3B" w:rsidP="004D2F3B">
      <w:pPr>
        <w:rPr>
          <w:rFonts w:ascii="Yu Gothic UI" w:eastAsia="Yu Gothic UI" w:hAnsi="Yu Gothic UI"/>
          <w:b/>
          <w:color w:val="4472C4" w:themeColor="accent5"/>
          <w:sz w:val="20"/>
          <w:szCs w:val="20"/>
        </w:rPr>
      </w:pPr>
      <w:r>
        <w:rPr>
          <w:rFonts w:ascii="Yu Gothic UI" w:eastAsia="Yu Gothic UI" w:hAnsi="Yu Gothic UI" w:hint="eastAsia"/>
          <w:b/>
          <w:color w:val="4472C4" w:themeColor="accent5"/>
          <w:sz w:val="20"/>
          <w:szCs w:val="20"/>
        </w:rPr>
        <w:t>[</w:t>
      </w:r>
      <w:r w:rsidRPr="00F729D4">
        <w:rPr>
          <w:rFonts w:ascii="Yu Gothic UI" w:eastAsia="Yu Gothic UI" w:hAnsi="Yu Gothic UI" w:hint="eastAsia"/>
          <w:b/>
          <w:color w:val="4472C4" w:themeColor="accent5"/>
          <w:sz w:val="20"/>
          <w:szCs w:val="20"/>
        </w:rPr>
        <w:t>組織・配列</w:t>
      </w:r>
      <w:r>
        <w:rPr>
          <w:rFonts w:ascii="Yu Gothic UI" w:eastAsia="Yu Gothic UI" w:hAnsi="Yu Gothic UI" w:hint="eastAsia"/>
          <w:b/>
          <w:color w:val="4472C4" w:themeColor="accent5"/>
          <w:sz w:val="20"/>
          <w:szCs w:val="20"/>
        </w:rPr>
        <w:t>と</w:t>
      </w:r>
      <w:r w:rsidRPr="00F729D4">
        <w:rPr>
          <w:rFonts w:ascii="Yu Gothic UI" w:eastAsia="Yu Gothic UI" w:hAnsi="Yu Gothic UI" w:hint="eastAsia"/>
          <w:b/>
          <w:color w:val="4472C4" w:themeColor="accent5"/>
          <w:sz w:val="20"/>
          <w:szCs w:val="20"/>
        </w:rPr>
        <w:t>分量</w:t>
      </w:r>
      <w:r>
        <w:rPr>
          <w:rFonts w:ascii="Yu Gothic UI" w:eastAsia="Yu Gothic UI" w:hAnsi="Yu Gothic UI" w:hint="eastAsia"/>
          <w:b/>
          <w:color w:val="4472C4" w:themeColor="accent5"/>
          <w:sz w:val="20"/>
          <w:szCs w:val="20"/>
        </w:rPr>
        <w:t>]</w:t>
      </w:r>
    </w:p>
    <w:p w14:paraId="0A6E930C" w14:textId="6718086E" w:rsidR="008F5C05" w:rsidRDefault="008F5C05" w:rsidP="008F5C05">
      <w:pPr>
        <w:ind w:left="200" w:hangingChars="100" w:hanging="200"/>
        <w:rPr>
          <w:rFonts w:ascii="Yu Gothic UI" w:eastAsia="Yu Gothic UI" w:hAnsi="Yu Gothic UI"/>
          <w:sz w:val="20"/>
          <w:szCs w:val="20"/>
        </w:rPr>
      </w:pPr>
      <w:r w:rsidRPr="00E34209">
        <w:rPr>
          <w:rFonts w:ascii="Yu Gothic UI" w:eastAsia="Yu Gothic UI" w:hAnsi="Yu Gothic UI" w:hint="eastAsia"/>
          <w:color w:val="4472C4" w:themeColor="accent5"/>
          <w:sz w:val="20"/>
          <w:szCs w:val="20"/>
        </w:rPr>
        <w:t>●</w:t>
      </w:r>
      <w:r w:rsidR="00E409DE" w:rsidRPr="00EA1BF8">
        <w:rPr>
          <w:rFonts w:ascii="Yu Gothic UI" w:eastAsia="Yu Gothic UI" w:hAnsi="Yu Gothic UI" w:hint="eastAsia"/>
          <w:sz w:val="20"/>
          <w:szCs w:val="20"/>
        </w:rPr>
        <w:t>生徒にとって過度な負担とならない</w:t>
      </w:r>
      <w:r w:rsidR="00F729D4" w:rsidRPr="00EA1BF8">
        <w:rPr>
          <w:rFonts w:ascii="Yu Gothic UI" w:eastAsia="Yu Gothic UI" w:hAnsi="Yu Gothic UI" w:hint="eastAsia"/>
          <w:sz w:val="20"/>
          <w:szCs w:val="20"/>
        </w:rPr>
        <w:t>よう</w:t>
      </w:r>
      <w:r w:rsidR="00DA6DF1" w:rsidRPr="00EA1BF8">
        <w:rPr>
          <w:rFonts w:ascii="Yu Gothic UI" w:eastAsia="Yu Gothic UI" w:hAnsi="Yu Gothic UI" w:hint="eastAsia"/>
          <w:sz w:val="20"/>
          <w:szCs w:val="20"/>
        </w:rPr>
        <w:t>、</w:t>
      </w:r>
      <w:r w:rsidR="00F729D4" w:rsidRPr="00EA1BF8">
        <w:rPr>
          <w:rFonts w:ascii="Yu Gothic UI" w:eastAsia="Yu Gothic UI" w:hAnsi="Yu Gothic UI"/>
          <w:sz w:val="20"/>
          <w:szCs w:val="20"/>
        </w:rPr>
        <w:t>1パート2時間程度の授業を</w:t>
      </w:r>
      <w:r w:rsidR="00F729D4" w:rsidRPr="00F729D4">
        <w:rPr>
          <w:rFonts w:ascii="Yu Gothic UI" w:eastAsia="Yu Gothic UI" w:hAnsi="Yu Gothic UI"/>
          <w:sz w:val="20"/>
          <w:szCs w:val="20"/>
        </w:rPr>
        <w:t>想定して編集されている。</w:t>
      </w:r>
    </w:p>
    <w:p w14:paraId="4F0BE303" w14:textId="0F559400" w:rsidR="008F5C05" w:rsidRPr="00EA1BF8" w:rsidRDefault="008F5C05" w:rsidP="008F5C05">
      <w:pPr>
        <w:ind w:left="200" w:hangingChars="100" w:hanging="200"/>
        <w:rPr>
          <w:rFonts w:ascii="Yu Gothic UI" w:eastAsia="Yu Gothic UI" w:hAnsi="Yu Gothic UI"/>
          <w:sz w:val="20"/>
          <w:szCs w:val="20"/>
        </w:rPr>
      </w:pPr>
      <w:r w:rsidRPr="00E34209">
        <w:rPr>
          <w:rFonts w:ascii="Yu Gothic UI" w:eastAsia="Yu Gothic UI" w:hAnsi="Yu Gothic UI" w:hint="eastAsia"/>
          <w:color w:val="4472C4" w:themeColor="accent5"/>
          <w:sz w:val="20"/>
          <w:szCs w:val="20"/>
        </w:rPr>
        <w:t>●</w:t>
      </w:r>
      <w:r w:rsidR="00F729D4" w:rsidRPr="00F729D4">
        <w:rPr>
          <w:rFonts w:ascii="Yu Gothic UI" w:eastAsia="Yu Gothic UI" w:hAnsi="Yu Gothic UI" w:hint="eastAsia"/>
          <w:sz w:val="20"/>
          <w:szCs w:val="20"/>
        </w:rPr>
        <w:t>本文と活動が見開きで構成</w:t>
      </w:r>
      <w:r w:rsidR="00F729D4" w:rsidRPr="00EA1BF8">
        <w:rPr>
          <w:rFonts w:ascii="Yu Gothic UI" w:eastAsia="Yu Gothic UI" w:hAnsi="Yu Gothic UI" w:hint="eastAsia"/>
          <w:sz w:val="20"/>
          <w:szCs w:val="20"/>
        </w:rPr>
        <w:t>されており</w:t>
      </w:r>
      <w:r w:rsidR="00DA6DF1" w:rsidRPr="00EA1BF8">
        <w:rPr>
          <w:rFonts w:ascii="Yu Gothic UI" w:eastAsia="Yu Gothic UI" w:hAnsi="Yu Gothic UI" w:hint="eastAsia"/>
          <w:sz w:val="20"/>
          <w:szCs w:val="20"/>
        </w:rPr>
        <w:t>、</w:t>
      </w:r>
      <w:r w:rsidR="00E409DE" w:rsidRPr="00EA1BF8">
        <w:rPr>
          <w:rFonts w:ascii="Yu Gothic UI" w:eastAsia="Yu Gothic UI" w:hAnsi="Yu Gothic UI" w:hint="eastAsia"/>
          <w:sz w:val="20"/>
          <w:szCs w:val="20"/>
        </w:rPr>
        <w:t>インプットし</w:t>
      </w:r>
      <w:r w:rsidR="00F729D4" w:rsidRPr="00EA1BF8">
        <w:rPr>
          <w:rFonts w:ascii="Yu Gothic UI" w:eastAsia="Yu Gothic UI" w:hAnsi="Yu Gothic UI" w:hint="eastAsia"/>
          <w:sz w:val="20"/>
          <w:szCs w:val="20"/>
        </w:rPr>
        <w:t>ながら思考・判断・表現する力</w:t>
      </w:r>
      <w:r w:rsidR="00E409DE" w:rsidRPr="00EA1BF8">
        <w:rPr>
          <w:rFonts w:ascii="Yu Gothic UI" w:eastAsia="Yu Gothic UI" w:hAnsi="Yu Gothic UI" w:hint="eastAsia"/>
          <w:sz w:val="20"/>
          <w:szCs w:val="20"/>
        </w:rPr>
        <w:t>が無理なく</w:t>
      </w:r>
      <w:r w:rsidR="00F729D4" w:rsidRPr="00EA1BF8">
        <w:rPr>
          <w:rFonts w:ascii="Yu Gothic UI" w:eastAsia="Yu Gothic UI" w:hAnsi="Yu Gothic UI" w:hint="eastAsia"/>
          <w:sz w:val="20"/>
          <w:szCs w:val="20"/>
        </w:rPr>
        <w:t>身につけられるよう</w:t>
      </w:r>
      <w:r w:rsidR="002458F6" w:rsidRPr="00EA1BF8">
        <w:rPr>
          <w:rFonts w:ascii="Yu Gothic UI" w:eastAsia="Yu Gothic UI" w:hAnsi="Yu Gothic UI" w:hint="eastAsia"/>
          <w:sz w:val="20"/>
          <w:szCs w:val="20"/>
        </w:rPr>
        <w:t>に</w:t>
      </w:r>
      <w:r w:rsidR="00F729D4" w:rsidRPr="00EA1BF8">
        <w:rPr>
          <w:rFonts w:ascii="Yu Gothic UI" w:eastAsia="Yu Gothic UI" w:hAnsi="Yu Gothic UI" w:hint="eastAsia"/>
          <w:sz w:val="20"/>
          <w:szCs w:val="20"/>
        </w:rPr>
        <w:t>配慮されている。</w:t>
      </w:r>
    </w:p>
    <w:p w14:paraId="1610D803" w14:textId="4F778A9F" w:rsidR="008F5C05" w:rsidRPr="00A005EE" w:rsidRDefault="008F5C05" w:rsidP="008F5C05">
      <w:pPr>
        <w:ind w:left="200" w:hangingChars="100" w:hanging="200"/>
        <w:rPr>
          <w:rFonts w:ascii="Yu Gothic UI" w:eastAsia="Yu Gothic UI" w:hAnsi="Yu Gothic UI"/>
          <w:sz w:val="20"/>
          <w:szCs w:val="20"/>
        </w:rPr>
      </w:pPr>
      <w:r w:rsidRPr="00BD184D">
        <w:rPr>
          <w:rFonts w:ascii="Yu Gothic UI" w:eastAsia="Yu Gothic UI" w:hAnsi="Yu Gothic UI" w:hint="eastAsia"/>
          <w:color w:val="4472C4" w:themeColor="accent5"/>
          <w:sz w:val="20"/>
          <w:szCs w:val="20"/>
        </w:rPr>
        <w:t>●</w:t>
      </w:r>
      <w:r w:rsidR="002458F6">
        <w:rPr>
          <w:rFonts w:ascii="Yu Gothic UI" w:eastAsia="Yu Gothic UI" w:hAnsi="Yu Gothic UI" w:hint="eastAsia"/>
          <w:sz w:val="20"/>
          <w:szCs w:val="20"/>
        </w:rPr>
        <w:t>本文の分</w:t>
      </w:r>
      <w:r w:rsidR="002458F6" w:rsidRPr="00EA1BF8">
        <w:rPr>
          <w:rFonts w:ascii="Yu Gothic UI" w:eastAsia="Yu Gothic UI" w:hAnsi="Yu Gothic UI" w:hint="eastAsia"/>
          <w:sz w:val="20"/>
          <w:szCs w:val="20"/>
        </w:rPr>
        <w:t>量は全</w:t>
      </w:r>
      <w:r w:rsidR="00E409DE" w:rsidRPr="00EA1BF8">
        <w:rPr>
          <w:rFonts w:ascii="Yu Gothic UI" w:eastAsia="Yu Gothic UI" w:hAnsi="Yu Gothic UI" w:hint="eastAsia"/>
          <w:sz w:val="20"/>
          <w:szCs w:val="20"/>
        </w:rPr>
        <w:t>レッスン</w:t>
      </w:r>
      <w:r w:rsidR="002458F6" w:rsidRPr="00EA1BF8">
        <w:rPr>
          <w:rFonts w:ascii="Yu Gothic UI" w:eastAsia="Yu Gothic UI" w:hAnsi="Yu Gothic UI" w:hint="eastAsia"/>
          <w:sz w:val="20"/>
          <w:szCs w:val="20"/>
        </w:rPr>
        <w:t>を通じて抑えられており、</w:t>
      </w:r>
      <w:r w:rsidR="00E409DE" w:rsidRPr="00EA1BF8">
        <w:rPr>
          <w:rFonts w:ascii="Yu Gothic UI" w:eastAsia="Yu Gothic UI" w:hAnsi="Yu Gothic UI" w:hint="eastAsia"/>
          <w:sz w:val="20"/>
          <w:szCs w:val="20"/>
        </w:rPr>
        <w:t>言語材料も</w:t>
      </w:r>
      <w:r w:rsidR="00F729D4" w:rsidRPr="00EA1BF8">
        <w:rPr>
          <w:rFonts w:ascii="Yu Gothic UI" w:eastAsia="Yu Gothic UI" w:hAnsi="Yu Gothic UI"/>
          <w:sz w:val="20"/>
          <w:szCs w:val="20"/>
        </w:rPr>
        <w:t>中学校既習事項</w:t>
      </w:r>
      <w:r w:rsidR="00F7454A" w:rsidRPr="00EA1BF8">
        <w:rPr>
          <w:rFonts w:ascii="Yu Gothic UI" w:eastAsia="Yu Gothic UI" w:hAnsi="Yu Gothic UI" w:hint="eastAsia"/>
          <w:sz w:val="20"/>
          <w:szCs w:val="20"/>
        </w:rPr>
        <w:t>の定着に重点</w:t>
      </w:r>
      <w:r w:rsidR="00E409DE" w:rsidRPr="00EA1BF8">
        <w:rPr>
          <w:rFonts w:ascii="Yu Gothic UI" w:eastAsia="Yu Gothic UI" w:hAnsi="Yu Gothic UI" w:hint="eastAsia"/>
          <w:sz w:val="20"/>
          <w:szCs w:val="20"/>
        </w:rPr>
        <w:t>が置かれ</w:t>
      </w:r>
      <w:r w:rsidR="006F6931" w:rsidRPr="00EA1BF8">
        <w:rPr>
          <w:rFonts w:ascii="Yu Gothic UI" w:eastAsia="Yu Gothic UI" w:hAnsi="Yu Gothic UI" w:hint="eastAsia"/>
          <w:sz w:val="20"/>
          <w:szCs w:val="20"/>
        </w:rPr>
        <w:t>、学習者に負担の少ない</w:t>
      </w:r>
      <w:r w:rsidR="00F729D4" w:rsidRPr="00EA1BF8">
        <w:rPr>
          <w:rFonts w:ascii="Yu Gothic UI" w:eastAsia="Yu Gothic UI" w:hAnsi="Yu Gothic UI"/>
          <w:sz w:val="20"/>
          <w:szCs w:val="20"/>
        </w:rPr>
        <w:t>構成と</w:t>
      </w:r>
      <w:r w:rsidR="006F6931" w:rsidRPr="00EA1BF8">
        <w:rPr>
          <w:rFonts w:ascii="Yu Gothic UI" w:eastAsia="Yu Gothic UI" w:hAnsi="Yu Gothic UI" w:hint="eastAsia"/>
          <w:sz w:val="20"/>
          <w:szCs w:val="20"/>
        </w:rPr>
        <w:t>なるよう</w:t>
      </w:r>
      <w:r w:rsidR="002458F6" w:rsidRPr="00EA1BF8">
        <w:rPr>
          <w:rFonts w:ascii="Yu Gothic UI" w:eastAsia="Yu Gothic UI" w:hAnsi="Yu Gothic UI" w:hint="eastAsia"/>
          <w:sz w:val="20"/>
          <w:szCs w:val="20"/>
        </w:rPr>
        <w:t>に</w:t>
      </w:r>
      <w:r w:rsidR="006F6931" w:rsidRPr="00EA1BF8">
        <w:rPr>
          <w:rFonts w:ascii="Yu Gothic UI" w:eastAsia="Yu Gothic UI" w:hAnsi="Yu Gothic UI" w:hint="eastAsia"/>
          <w:sz w:val="20"/>
          <w:szCs w:val="20"/>
        </w:rPr>
        <w:t>配慮され</w:t>
      </w:r>
      <w:r w:rsidR="00F729D4" w:rsidRPr="00EA1BF8">
        <w:rPr>
          <w:rFonts w:ascii="Yu Gothic UI" w:eastAsia="Yu Gothic UI" w:hAnsi="Yu Gothic UI"/>
          <w:sz w:val="20"/>
          <w:szCs w:val="20"/>
        </w:rPr>
        <w:t>ている</w:t>
      </w:r>
      <w:r w:rsidR="00F729D4" w:rsidRPr="00F729D4">
        <w:rPr>
          <w:rFonts w:ascii="Yu Gothic UI" w:eastAsia="Yu Gothic UI" w:hAnsi="Yu Gothic UI"/>
          <w:sz w:val="20"/>
          <w:szCs w:val="20"/>
        </w:rPr>
        <w:t>。</w:t>
      </w:r>
    </w:p>
    <w:p w14:paraId="1EE49AE1" w14:textId="77777777" w:rsidR="00F729D4" w:rsidRPr="00A005EE" w:rsidRDefault="00F729D4" w:rsidP="008F5C05">
      <w:pPr>
        <w:ind w:left="200" w:hangingChars="100" w:hanging="200"/>
        <w:rPr>
          <w:rFonts w:ascii="Yu Gothic UI" w:eastAsia="Yu Gothic UI" w:hAnsi="Yu Gothic UI"/>
          <w:sz w:val="20"/>
          <w:szCs w:val="20"/>
        </w:rPr>
      </w:pPr>
    </w:p>
    <w:p w14:paraId="32185A1B" w14:textId="77777777" w:rsidR="004D2F3B" w:rsidRPr="00D334DD" w:rsidRDefault="004D2F3B" w:rsidP="004D2F3B">
      <w:pPr>
        <w:rPr>
          <w:rFonts w:ascii="Yu Gothic UI" w:eastAsia="Yu Gothic UI" w:hAnsi="Yu Gothic UI"/>
          <w:b/>
          <w:color w:val="ED7D31" w:themeColor="accent2"/>
          <w:sz w:val="20"/>
          <w:szCs w:val="20"/>
        </w:rPr>
      </w:pPr>
      <w:r>
        <w:rPr>
          <w:rFonts w:ascii="Yu Gothic UI" w:eastAsia="Yu Gothic UI" w:hAnsi="Yu Gothic UI" w:hint="eastAsia"/>
          <w:b/>
          <w:color w:val="ED7D31" w:themeColor="accent2"/>
          <w:sz w:val="20"/>
          <w:szCs w:val="20"/>
        </w:rPr>
        <w:t>[</w:t>
      </w:r>
      <w:r w:rsidRPr="00D334DD">
        <w:rPr>
          <w:rFonts w:ascii="Yu Gothic UI" w:eastAsia="Yu Gothic UI" w:hAnsi="Yu Gothic UI" w:hint="eastAsia"/>
          <w:b/>
          <w:color w:val="ED7D31" w:themeColor="accent2"/>
          <w:sz w:val="20"/>
          <w:szCs w:val="20"/>
        </w:rPr>
        <w:t>表記</w:t>
      </w:r>
      <w:r>
        <w:rPr>
          <w:rFonts w:ascii="Yu Gothic UI" w:eastAsia="Yu Gothic UI" w:hAnsi="Yu Gothic UI" w:hint="eastAsia"/>
          <w:b/>
          <w:color w:val="ED7D31" w:themeColor="accent2"/>
          <w:sz w:val="20"/>
          <w:szCs w:val="20"/>
        </w:rPr>
        <w:t>と表現]</w:t>
      </w:r>
    </w:p>
    <w:p w14:paraId="31A50A99" w14:textId="2A96EEE6" w:rsidR="008F5C05" w:rsidRPr="00A005EE" w:rsidRDefault="008F5C05" w:rsidP="008F5C05">
      <w:pPr>
        <w:ind w:left="200" w:hangingChars="100" w:hanging="200"/>
        <w:rPr>
          <w:rFonts w:ascii="Yu Gothic UI" w:eastAsia="Yu Gothic UI" w:hAnsi="Yu Gothic UI"/>
          <w:sz w:val="20"/>
          <w:szCs w:val="20"/>
        </w:rPr>
      </w:pPr>
      <w:r w:rsidRPr="00D334DD">
        <w:rPr>
          <w:rFonts w:ascii="Yu Gothic UI" w:eastAsia="Yu Gothic UI" w:hAnsi="Yu Gothic UI" w:hint="eastAsia"/>
          <w:color w:val="ED7D31" w:themeColor="accent2"/>
          <w:sz w:val="20"/>
          <w:szCs w:val="20"/>
        </w:rPr>
        <w:t>●</w:t>
      </w:r>
      <w:r w:rsidR="00F729D4" w:rsidRPr="00F729D4">
        <w:rPr>
          <w:rFonts w:ascii="Yu Gothic UI" w:eastAsia="Yu Gothic UI" w:hAnsi="Yu Gothic UI" w:hint="eastAsia"/>
          <w:sz w:val="20"/>
          <w:szCs w:val="20"/>
        </w:rPr>
        <w:t>各ページで色鮮やかな写真を大きく使用し</w:t>
      </w:r>
      <w:r w:rsidR="00DA6DF1" w:rsidRPr="00EA1BF8">
        <w:rPr>
          <w:rFonts w:ascii="Yu Gothic UI" w:eastAsia="Yu Gothic UI" w:hAnsi="Yu Gothic UI" w:hint="eastAsia"/>
          <w:sz w:val="20"/>
          <w:szCs w:val="20"/>
        </w:rPr>
        <w:t>、</w:t>
      </w:r>
      <w:r w:rsidR="006F6931" w:rsidRPr="00EA1BF8">
        <w:rPr>
          <w:rFonts w:ascii="Yu Gothic UI" w:eastAsia="Yu Gothic UI" w:hAnsi="Yu Gothic UI" w:hint="eastAsia"/>
          <w:sz w:val="20"/>
          <w:szCs w:val="20"/>
        </w:rPr>
        <w:t>生徒の</w:t>
      </w:r>
      <w:r w:rsidR="00F729D4" w:rsidRPr="00EA1BF8">
        <w:rPr>
          <w:rFonts w:ascii="Yu Gothic UI" w:eastAsia="Yu Gothic UI" w:hAnsi="Yu Gothic UI" w:hint="eastAsia"/>
          <w:sz w:val="20"/>
          <w:szCs w:val="20"/>
        </w:rPr>
        <w:t>学習意欲</w:t>
      </w:r>
      <w:r w:rsidR="006F6931" w:rsidRPr="00EA1BF8">
        <w:rPr>
          <w:rFonts w:ascii="Yu Gothic UI" w:eastAsia="Yu Gothic UI" w:hAnsi="Yu Gothic UI" w:hint="eastAsia"/>
          <w:sz w:val="20"/>
          <w:szCs w:val="20"/>
        </w:rPr>
        <w:t>が</w:t>
      </w:r>
      <w:r w:rsidR="00F729D4" w:rsidRPr="00EA1BF8">
        <w:rPr>
          <w:rFonts w:ascii="Yu Gothic UI" w:eastAsia="Yu Gothic UI" w:hAnsi="Yu Gothic UI" w:hint="eastAsia"/>
          <w:sz w:val="20"/>
          <w:szCs w:val="20"/>
        </w:rPr>
        <w:t>高</w:t>
      </w:r>
      <w:r w:rsidR="00F729D4" w:rsidRPr="00F729D4">
        <w:rPr>
          <w:rFonts w:ascii="Yu Gothic UI" w:eastAsia="Yu Gothic UI" w:hAnsi="Yu Gothic UI" w:hint="eastAsia"/>
          <w:sz w:val="20"/>
          <w:szCs w:val="20"/>
        </w:rPr>
        <w:t>められるよう</w:t>
      </w:r>
      <w:r w:rsidR="002458F6">
        <w:rPr>
          <w:rFonts w:ascii="Yu Gothic UI" w:eastAsia="Yu Gothic UI" w:hAnsi="Yu Gothic UI" w:hint="eastAsia"/>
          <w:sz w:val="20"/>
          <w:szCs w:val="20"/>
        </w:rPr>
        <w:t>に</w:t>
      </w:r>
      <w:r w:rsidR="00F729D4" w:rsidRPr="00F729D4">
        <w:rPr>
          <w:rFonts w:ascii="Yu Gothic UI" w:eastAsia="Yu Gothic UI" w:hAnsi="Yu Gothic UI" w:hint="eastAsia"/>
          <w:sz w:val="20"/>
          <w:szCs w:val="20"/>
        </w:rPr>
        <w:t>配慮されている。</w:t>
      </w:r>
    </w:p>
    <w:p w14:paraId="23946228" w14:textId="45809EE3" w:rsidR="008F5C05" w:rsidRPr="00A005EE" w:rsidRDefault="008F5C05" w:rsidP="008F5C05">
      <w:pPr>
        <w:ind w:left="200" w:hangingChars="100" w:hanging="200"/>
        <w:rPr>
          <w:rFonts w:ascii="Yu Gothic UI" w:eastAsia="Yu Gothic UI" w:hAnsi="Yu Gothic UI"/>
          <w:sz w:val="20"/>
          <w:szCs w:val="20"/>
        </w:rPr>
      </w:pPr>
      <w:r w:rsidRPr="00D334DD">
        <w:rPr>
          <w:rFonts w:ascii="Yu Gothic UI" w:eastAsia="Yu Gothic UI" w:hAnsi="Yu Gothic UI" w:hint="eastAsia"/>
          <w:color w:val="ED7D31" w:themeColor="accent2"/>
          <w:sz w:val="20"/>
          <w:szCs w:val="20"/>
        </w:rPr>
        <w:t>●</w:t>
      </w:r>
      <w:r w:rsidR="00F729D4" w:rsidRPr="00F729D4">
        <w:rPr>
          <w:rFonts w:ascii="Yu Gothic UI" w:eastAsia="Yu Gothic UI" w:hAnsi="Yu Gothic UI" w:hint="eastAsia"/>
          <w:sz w:val="20"/>
          <w:szCs w:val="20"/>
        </w:rPr>
        <w:t>本文の音</w:t>
      </w:r>
      <w:r w:rsidR="00F729D4" w:rsidRPr="00EA1BF8">
        <w:rPr>
          <w:rFonts w:ascii="Yu Gothic UI" w:eastAsia="Yu Gothic UI" w:hAnsi="Yu Gothic UI" w:hint="eastAsia"/>
          <w:sz w:val="20"/>
          <w:szCs w:val="20"/>
        </w:rPr>
        <w:t>読がスムーズにできるよう</w:t>
      </w:r>
      <w:r w:rsidR="00DA6DF1" w:rsidRPr="00EA1BF8">
        <w:rPr>
          <w:rFonts w:ascii="Yu Gothic UI" w:eastAsia="Yu Gothic UI" w:hAnsi="Yu Gothic UI" w:hint="eastAsia"/>
          <w:sz w:val="20"/>
          <w:szCs w:val="20"/>
        </w:rPr>
        <w:t>、</w:t>
      </w:r>
      <w:r w:rsidR="00F729D4" w:rsidRPr="00EA1BF8">
        <w:rPr>
          <w:rFonts w:ascii="Yu Gothic UI" w:eastAsia="Yu Gothic UI" w:hAnsi="Yu Gothic UI" w:hint="eastAsia"/>
          <w:sz w:val="20"/>
          <w:szCs w:val="20"/>
        </w:rPr>
        <w:t>新出語と固有名詞には発音記号とカタカナ表記</w:t>
      </w:r>
      <w:r w:rsidR="00B752DC" w:rsidRPr="00EA1BF8">
        <w:rPr>
          <w:rFonts w:ascii="Yu Gothic UI" w:eastAsia="Yu Gothic UI" w:hAnsi="Yu Gothic UI" w:hint="eastAsia"/>
          <w:sz w:val="20"/>
          <w:szCs w:val="20"/>
        </w:rPr>
        <w:t>が</w:t>
      </w:r>
      <w:r w:rsidR="00F729D4" w:rsidRPr="00EA1BF8">
        <w:rPr>
          <w:rFonts w:ascii="Yu Gothic UI" w:eastAsia="Yu Gothic UI" w:hAnsi="Yu Gothic UI" w:hint="eastAsia"/>
          <w:sz w:val="20"/>
          <w:szCs w:val="20"/>
        </w:rPr>
        <w:t>併記</w:t>
      </w:r>
      <w:r w:rsidR="006F6931" w:rsidRPr="00EA1BF8">
        <w:rPr>
          <w:rFonts w:ascii="Yu Gothic UI" w:eastAsia="Yu Gothic UI" w:hAnsi="Yu Gothic UI" w:hint="eastAsia"/>
          <w:sz w:val="20"/>
          <w:szCs w:val="20"/>
        </w:rPr>
        <w:t>されており、学習者が取り組みやすくなるよう</w:t>
      </w:r>
      <w:r w:rsidR="002458F6" w:rsidRPr="00EA1BF8">
        <w:rPr>
          <w:rFonts w:ascii="Yu Gothic UI" w:eastAsia="Yu Gothic UI" w:hAnsi="Yu Gothic UI" w:hint="eastAsia"/>
          <w:sz w:val="20"/>
          <w:szCs w:val="20"/>
        </w:rPr>
        <w:t>に</w:t>
      </w:r>
      <w:r w:rsidR="006F6931" w:rsidRPr="00EA1BF8">
        <w:rPr>
          <w:rFonts w:ascii="Yu Gothic UI" w:eastAsia="Yu Gothic UI" w:hAnsi="Yu Gothic UI" w:hint="eastAsia"/>
          <w:sz w:val="20"/>
          <w:szCs w:val="20"/>
        </w:rPr>
        <w:t>配慮され</w:t>
      </w:r>
      <w:r w:rsidR="00F729D4" w:rsidRPr="00EA1BF8">
        <w:rPr>
          <w:rFonts w:ascii="Yu Gothic UI" w:eastAsia="Yu Gothic UI" w:hAnsi="Yu Gothic UI" w:hint="eastAsia"/>
          <w:sz w:val="20"/>
          <w:szCs w:val="20"/>
        </w:rPr>
        <w:t>てい</w:t>
      </w:r>
      <w:r w:rsidR="00F729D4" w:rsidRPr="00F729D4">
        <w:rPr>
          <w:rFonts w:ascii="Yu Gothic UI" w:eastAsia="Yu Gothic UI" w:hAnsi="Yu Gothic UI" w:hint="eastAsia"/>
          <w:sz w:val="20"/>
          <w:szCs w:val="20"/>
        </w:rPr>
        <w:t>る。</w:t>
      </w:r>
    </w:p>
    <w:p w14:paraId="6D3844CF" w14:textId="0AAA75EE" w:rsidR="008F5C05" w:rsidRPr="00DA6DF1" w:rsidRDefault="008F5C05" w:rsidP="00DA6DF1">
      <w:pPr>
        <w:rPr>
          <w:rFonts w:ascii="Yu Gothic UI" w:eastAsia="Yu Gothic UI" w:hAnsi="Yu Gothic UI"/>
          <w:sz w:val="20"/>
          <w:szCs w:val="20"/>
        </w:rPr>
      </w:pPr>
      <w:r w:rsidRPr="00D334DD">
        <w:rPr>
          <w:rFonts w:ascii="Yu Gothic UI" w:eastAsia="Yu Gothic UI" w:hAnsi="Yu Gothic UI" w:hint="eastAsia"/>
          <w:color w:val="ED7D31" w:themeColor="accent2"/>
          <w:sz w:val="20"/>
          <w:szCs w:val="20"/>
        </w:rPr>
        <w:t>●</w:t>
      </w:r>
      <w:r w:rsidR="00F729D4" w:rsidRPr="00F729D4">
        <w:rPr>
          <w:rFonts w:ascii="Yu Gothic UI" w:eastAsia="Yu Gothic UI" w:hAnsi="Yu Gothic UI" w:hint="eastAsia"/>
          <w:sz w:val="20"/>
          <w:szCs w:val="20"/>
        </w:rPr>
        <w:t>指導書にはワークシートや評価資料が充実しており</w:t>
      </w:r>
      <w:r w:rsidR="00DA6DF1">
        <w:rPr>
          <w:rFonts w:ascii="Yu Gothic UI" w:eastAsia="Yu Gothic UI" w:hAnsi="Yu Gothic UI" w:hint="eastAsia"/>
          <w:sz w:val="20"/>
          <w:szCs w:val="20"/>
        </w:rPr>
        <w:t>、</w:t>
      </w:r>
      <w:r w:rsidR="00F729D4" w:rsidRPr="00F729D4">
        <w:rPr>
          <w:rFonts w:ascii="Yu Gothic UI" w:eastAsia="Yu Gothic UI" w:hAnsi="Yu Gothic UI" w:hint="eastAsia"/>
          <w:sz w:val="20"/>
          <w:szCs w:val="20"/>
        </w:rPr>
        <w:t>指導しやすい教科書である。</w:t>
      </w:r>
    </w:p>
    <w:sectPr w:rsidR="008F5C05" w:rsidRPr="00DA6DF1" w:rsidSect="00EA1BF8">
      <w:pgSz w:w="11906" w:h="16838" w:code="9"/>
      <w:pgMar w:top="1134" w:right="1134" w:bottom="1134"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57699" w14:textId="77777777" w:rsidR="006933D0" w:rsidRDefault="006933D0" w:rsidP="00BE61AC">
      <w:r>
        <w:separator/>
      </w:r>
    </w:p>
  </w:endnote>
  <w:endnote w:type="continuationSeparator" w:id="0">
    <w:p w14:paraId="50CE597B" w14:textId="77777777" w:rsidR="006933D0" w:rsidRDefault="006933D0" w:rsidP="00BE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altName w:val="ＭＳ ゴシック"/>
    <w:panose1 w:val="020B05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C9EAD" w14:textId="77777777" w:rsidR="006933D0" w:rsidRDefault="006933D0" w:rsidP="00BE61AC">
      <w:r>
        <w:separator/>
      </w:r>
    </w:p>
  </w:footnote>
  <w:footnote w:type="continuationSeparator" w:id="0">
    <w:p w14:paraId="1973063E" w14:textId="77777777" w:rsidR="006933D0" w:rsidRDefault="006933D0" w:rsidP="00BE6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C05"/>
    <w:rsid w:val="00003AAB"/>
    <w:rsid w:val="00027CE4"/>
    <w:rsid w:val="00230838"/>
    <w:rsid w:val="002458F6"/>
    <w:rsid w:val="002605D7"/>
    <w:rsid w:val="004758BC"/>
    <w:rsid w:val="004D2F3B"/>
    <w:rsid w:val="004D502D"/>
    <w:rsid w:val="004E1537"/>
    <w:rsid w:val="00506B0D"/>
    <w:rsid w:val="005625D0"/>
    <w:rsid w:val="005A5E85"/>
    <w:rsid w:val="00636092"/>
    <w:rsid w:val="006933D0"/>
    <w:rsid w:val="006B4C01"/>
    <w:rsid w:val="006C1A4F"/>
    <w:rsid w:val="006F6931"/>
    <w:rsid w:val="0072130E"/>
    <w:rsid w:val="00737F31"/>
    <w:rsid w:val="007540C7"/>
    <w:rsid w:val="008668F4"/>
    <w:rsid w:val="0089036F"/>
    <w:rsid w:val="008A71A3"/>
    <w:rsid w:val="008F5C05"/>
    <w:rsid w:val="00932A43"/>
    <w:rsid w:val="009C3BE1"/>
    <w:rsid w:val="00A85629"/>
    <w:rsid w:val="00AE4D29"/>
    <w:rsid w:val="00B752DC"/>
    <w:rsid w:val="00BB7859"/>
    <w:rsid w:val="00BE61AC"/>
    <w:rsid w:val="00CA7860"/>
    <w:rsid w:val="00CC077A"/>
    <w:rsid w:val="00CC5D59"/>
    <w:rsid w:val="00D25CA4"/>
    <w:rsid w:val="00D721FF"/>
    <w:rsid w:val="00D903B4"/>
    <w:rsid w:val="00DA071B"/>
    <w:rsid w:val="00DA6DF1"/>
    <w:rsid w:val="00DD6A8A"/>
    <w:rsid w:val="00E409DE"/>
    <w:rsid w:val="00EA1BF8"/>
    <w:rsid w:val="00F25949"/>
    <w:rsid w:val="00F729D4"/>
    <w:rsid w:val="00F7454A"/>
    <w:rsid w:val="00F86127"/>
    <w:rsid w:val="00FE4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57FD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C0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61AC"/>
    <w:pPr>
      <w:tabs>
        <w:tab w:val="center" w:pos="4252"/>
        <w:tab w:val="right" w:pos="8504"/>
      </w:tabs>
      <w:snapToGrid w:val="0"/>
    </w:pPr>
  </w:style>
  <w:style w:type="character" w:customStyle="1" w:styleId="a5">
    <w:name w:val="ヘッダー (文字)"/>
    <w:basedOn w:val="a0"/>
    <w:link w:val="a4"/>
    <w:uiPriority w:val="99"/>
    <w:rsid w:val="00BE61AC"/>
  </w:style>
  <w:style w:type="paragraph" w:styleId="a6">
    <w:name w:val="footer"/>
    <w:basedOn w:val="a"/>
    <w:link w:val="a7"/>
    <w:uiPriority w:val="99"/>
    <w:unhideWhenUsed/>
    <w:rsid w:val="00BE61AC"/>
    <w:pPr>
      <w:tabs>
        <w:tab w:val="center" w:pos="4252"/>
        <w:tab w:val="right" w:pos="8504"/>
      </w:tabs>
      <w:snapToGrid w:val="0"/>
    </w:pPr>
  </w:style>
  <w:style w:type="character" w:customStyle="1" w:styleId="a7">
    <w:name w:val="フッター (文字)"/>
    <w:basedOn w:val="a0"/>
    <w:link w:val="a6"/>
    <w:uiPriority w:val="99"/>
    <w:rsid w:val="00BE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2025-05-30T00:17:00Z</dcterms:created>
  <dcterms:modified xsi:type="dcterms:W3CDTF">2026-04-24T08:00:00Z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80ed20a1-f37b-4dd2-901e-d672614f0f6d</vt:lpwstr>
  </property>
</Properties>
</file>