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D7B7" w14:textId="6D623902" w:rsidR="00C63BDC" w:rsidRPr="008F5754" w:rsidRDefault="00FF1FE3" w:rsidP="00090928">
      <w:pPr>
        <w:tabs>
          <w:tab w:val="left" w:pos="7665"/>
        </w:tabs>
        <w:rPr>
          <w:rFonts w:ascii="メイリオ" w:eastAsia="メイリオ" w:hAnsi="メイリオ"/>
          <w:sz w:val="18"/>
          <w:szCs w:val="20"/>
        </w:rPr>
      </w:pPr>
      <w:r w:rsidRPr="008F5754">
        <w:rPr>
          <w:rFonts w:ascii="メイリオ" w:eastAsia="メイリオ" w:hAnsi="メイリオ" w:hint="eastAsia"/>
          <w:b/>
          <w:bCs/>
          <w:sz w:val="25"/>
          <w:szCs w:val="25"/>
        </w:rPr>
        <w:t xml:space="preserve">Lesson </w:t>
      </w:r>
      <w:r w:rsidR="008F5754" w:rsidRPr="008F5754">
        <w:rPr>
          <w:rFonts w:ascii="メイリオ" w:eastAsia="メイリオ" w:hAnsi="メイリオ" w:hint="eastAsia"/>
          <w:b/>
          <w:bCs/>
          <w:sz w:val="25"/>
          <w:szCs w:val="25"/>
        </w:rPr>
        <w:t>5</w:t>
      </w:r>
      <w:r w:rsidRPr="008F5754">
        <w:rPr>
          <w:rFonts w:ascii="メイリオ" w:eastAsia="メイリオ" w:hAnsi="メイリオ" w:hint="eastAsia"/>
          <w:sz w:val="25"/>
          <w:szCs w:val="25"/>
        </w:rPr>
        <w:t xml:space="preserve">  文法練習ワークシート：</w:t>
      </w:r>
      <w:r w:rsidR="008F5754" w:rsidRPr="008F5754">
        <w:rPr>
          <w:rFonts w:ascii="メイリオ" w:eastAsia="メイリオ" w:hAnsi="メイリオ" w:hint="eastAsia"/>
          <w:sz w:val="25"/>
          <w:szCs w:val="25"/>
        </w:rPr>
        <w:t>受動態</w:t>
      </w:r>
      <w:r w:rsidR="009C6B9D" w:rsidRPr="008F5754">
        <w:rPr>
          <w:rFonts w:ascii="メイリオ" w:eastAsia="メイリオ" w:hAnsi="メイリオ"/>
          <w:sz w:val="24"/>
          <w:szCs w:val="28"/>
        </w:rPr>
        <w:tab/>
      </w:r>
      <w:r w:rsidR="009C6B9D" w:rsidRPr="008F5754">
        <w:rPr>
          <w:rFonts w:ascii="メイリオ" w:eastAsia="メイリオ" w:hAnsi="メイリオ" w:hint="eastAsia"/>
          <w:sz w:val="18"/>
          <w:szCs w:val="20"/>
        </w:rPr>
        <w:t>教科書p</w:t>
      </w:r>
      <w:r w:rsidR="009C6B9D" w:rsidRPr="008F5754">
        <w:rPr>
          <w:rFonts w:ascii="メイリオ" w:eastAsia="メイリオ" w:hAnsi="メイリオ"/>
          <w:sz w:val="18"/>
          <w:szCs w:val="20"/>
        </w:rPr>
        <w:t>.</w:t>
      </w:r>
      <w:r w:rsidR="008F5754" w:rsidRPr="008F5754">
        <w:rPr>
          <w:rFonts w:ascii="メイリオ" w:eastAsia="メイリオ" w:hAnsi="メイリオ" w:hint="eastAsia"/>
          <w:sz w:val="18"/>
          <w:szCs w:val="20"/>
        </w:rPr>
        <w:t>4</w:t>
      </w:r>
      <w:r w:rsidR="009C6B9D" w:rsidRPr="008F5754">
        <w:rPr>
          <w:rFonts w:ascii="メイリオ" w:eastAsia="メイリオ" w:hAnsi="メイリオ"/>
          <w:sz w:val="18"/>
          <w:szCs w:val="20"/>
        </w:rPr>
        <w:t>6</w:t>
      </w:r>
    </w:p>
    <w:p w14:paraId="526F441C" w14:textId="6E96450B" w:rsidR="009C6B9D" w:rsidRPr="008F5754" w:rsidRDefault="008F2F2B" w:rsidP="007973E5">
      <w:pPr>
        <w:spacing w:line="360" w:lineRule="exact"/>
        <w:ind w:leftChars="1050" w:left="2205"/>
        <w:rPr>
          <w:rFonts w:ascii="メイリオ" w:eastAsia="メイリオ" w:hAnsi="メイリオ"/>
          <w:u w:val="single"/>
        </w:rPr>
      </w:pPr>
      <w:r w:rsidRPr="008F5754">
        <w:rPr>
          <w:rFonts w:ascii="メイリオ" w:eastAsia="メイリオ" w:hAnsi="メイリオ"/>
          <w:b/>
          <w:bCs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8C59E5" wp14:editId="120F43DA">
                <wp:simplePos x="0" y="0"/>
                <wp:positionH relativeFrom="column">
                  <wp:posOffset>7620</wp:posOffset>
                </wp:positionH>
                <wp:positionV relativeFrom="paragraph">
                  <wp:posOffset>344170</wp:posOffset>
                </wp:positionV>
                <wp:extent cx="5672455" cy="3312795"/>
                <wp:effectExtent l="0" t="0" r="2349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331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758D" w14:textId="0BA41B49" w:rsidR="00124498" w:rsidRPr="00676ABF" w:rsidRDefault="00EE4D0F" w:rsidP="005475B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highlight w:val="yellow"/>
                              </w:rPr>
                            </w:pPr>
                            <w:r w:rsidRPr="00BF353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bdr w:val="single" w:sz="4" w:space="0" w:color="auto"/>
                              </w:rPr>
                              <w:t>Ｃ</w:t>
                            </w:r>
                            <w:r w:rsidR="00124498" w:rsidRPr="00BF353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BF3537" w:rsidRPr="00BF353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群動詞を用いた受動態</w:t>
                            </w:r>
                          </w:p>
                          <w:p w14:paraId="72428101" w14:textId="406EB962" w:rsidR="00124498" w:rsidRPr="00676ABF" w:rsidRDefault="005A1FDC" w:rsidP="00850483">
                            <w:pPr>
                              <w:spacing w:afterLines="50" w:after="180" w:line="360" w:lineRule="exact"/>
                              <w:ind w:firstLineChars="100" w:firstLine="210"/>
                              <w:rPr>
                                <w:rFonts w:asciiTheme="minorHAnsi" w:eastAsiaTheme="minorHAnsi" w:hAnsiTheme="minorHAnsi"/>
                                <w:highlight w:val="yellow"/>
                              </w:rPr>
                            </w:pPr>
                            <w:r w:rsidRPr="005A1FDC">
                              <w:rPr>
                                <w:rFonts w:asciiTheme="minorHAnsi" w:eastAsiaTheme="minorHAnsi" w:hAnsiTheme="minorHAnsi" w:hint="eastAsia"/>
                              </w:rPr>
                              <w:t>動詞が副詞や前置詞などを伴って，１つの動詞のように働くものを群動詞と言います。群動詞を受動態にするときは，動詞の過去分詞を副詞や前置詞などと組み合せた形で用います。</w:t>
                            </w:r>
                          </w:p>
                          <w:p w14:paraId="1CDC4AF0" w14:textId="77777777" w:rsidR="0044358D" w:rsidRPr="00850483" w:rsidRDefault="0044358D" w:rsidP="0044358D">
                            <w:pPr>
                              <w:spacing w:line="360" w:lineRule="exact"/>
                              <w:ind w:firstLineChars="100" w:firstLine="23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44358D">
                              <w:rPr>
                                <w:rFonts w:ascii="Century Schoolbook" w:eastAsia="ＭＳ ゴシック" w:hAnsi="Century Schoolbook" w:hint="eastAsia"/>
                                <w:sz w:val="23"/>
                                <w:szCs w:val="23"/>
                              </w:rPr>
                              <w:t xml:space="preserve">Judy </w:t>
                            </w:r>
                            <w:r w:rsidRPr="00664612">
                              <w:rPr>
                                <w:rFonts w:ascii="Arial Black" w:eastAsia="Meiryo UI" w:hAnsi="Arial Black" w:hint="eastAsia"/>
                                <w:sz w:val="23"/>
                                <w:szCs w:val="23"/>
                              </w:rPr>
                              <w:t>is relied on by</w:t>
                            </w:r>
                            <w:r w:rsidRPr="00664612">
                              <w:rPr>
                                <w:rFonts w:ascii="Century Schoolbook" w:eastAsia="ＭＳ ゴシック" w:hAnsi="Century Schoolbook" w:hint="eastAsia"/>
                                <w:sz w:val="23"/>
                                <w:szCs w:val="23"/>
                              </w:rPr>
                              <w:t xml:space="preserve"> everyone.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</w:t>
                            </w:r>
                            <w:r w:rsidRPr="00664612">
                              <w:rPr>
                                <w:rFonts w:asciiTheme="minorHAnsi" w:eastAsiaTheme="minorHAnsi" w:hAnsiTheme="minorHAnsi" w:hint="eastAsia"/>
                              </w:rPr>
                              <w:t>（ジュディはみんなに頼られています。）</w:t>
                            </w:r>
                          </w:p>
                          <w:p w14:paraId="23BE0056" w14:textId="77777777" w:rsidR="0044358D" w:rsidRPr="0044358D" w:rsidRDefault="0044358D" w:rsidP="0044358D">
                            <w:pPr>
                              <w:spacing w:line="360" w:lineRule="exact"/>
                              <w:ind w:firstLineChars="100" w:firstLine="230"/>
                              <w:rPr>
                                <w:rFonts w:ascii="Century Schoolbook" w:eastAsia="ＭＳ ゴシック" w:hAnsi="Century Schoolbook"/>
                                <w:sz w:val="23"/>
                                <w:szCs w:val="23"/>
                              </w:rPr>
                            </w:pPr>
                            <w:r w:rsidRPr="00664612">
                              <w:rPr>
                                <w:rFonts w:ascii="Century Schoolbook" w:eastAsia="ＭＳ ゴシック" w:hAnsi="Century Schoolbook" w:hint="eastAsia"/>
                                <w:sz w:val="23"/>
                                <w:szCs w:val="23"/>
                              </w:rPr>
                              <w:t xml:space="preserve">I </w:t>
                            </w:r>
                            <w:r w:rsidRPr="00664612">
                              <w:rPr>
                                <w:rFonts w:ascii="Arial Black" w:eastAsia="Meiryo UI" w:hAnsi="Arial Black" w:hint="eastAsia"/>
                                <w:sz w:val="23"/>
                                <w:szCs w:val="23"/>
                              </w:rPr>
                              <w:t>was spoken to</w:t>
                            </w:r>
                            <w:r w:rsidRPr="00BC6B26">
                              <w:rPr>
                                <w:rFonts w:ascii="Century Schoolbook" w:eastAsia="ＭＳ ゴシック" w:hAnsi="Century Schoolbook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86AA9">
                              <w:rPr>
                                <w:rFonts w:ascii="Arial Black" w:eastAsia="Meiryo UI" w:hAnsi="Arial Black"/>
                                <w:sz w:val="23"/>
                                <w:szCs w:val="23"/>
                              </w:rPr>
                              <w:t>by</w:t>
                            </w:r>
                            <w:r w:rsidRPr="0044358D">
                              <w:rPr>
                                <w:rFonts w:ascii="Century Schoolbook" w:eastAsia="ＭＳ ゴシック" w:hAnsi="Century Schoolbook" w:hint="eastAsia"/>
                                <w:sz w:val="23"/>
                                <w:szCs w:val="23"/>
                              </w:rPr>
                              <w:t xml:space="preserve"> a stranger on the street.</w:t>
                            </w:r>
                          </w:p>
                          <w:p w14:paraId="6FB71238" w14:textId="61661199" w:rsidR="00124498" w:rsidRPr="0044358D" w:rsidRDefault="0044358D" w:rsidP="0044358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Arial" w:eastAsia="ＭＳ ゴシック" w:hAnsi="Arial"/>
                              </w:rPr>
                            </w:pPr>
                            <w:r w:rsidRPr="0044358D">
                              <w:rPr>
                                <w:rFonts w:asciiTheme="minorHAnsi" w:eastAsiaTheme="minorHAnsi" w:hAnsiTheme="minorHAnsi" w:hint="eastAsia"/>
                              </w:rPr>
                              <w:t>（道で知らない人に話しかけられました。）</w:t>
                            </w:r>
                          </w:p>
                          <w:p w14:paraId="5D42D55E" w14:textId="1296F0B7" w:rsidR="00124498" w:rsidRPr="00850483" w:rsidRDefault="000B68DA" w:rsidP="00361747">
                            <w:pPr>
                              <w:spacing w:afterLines="50" w:after="180" w:line="360" w:lineRule="exact"/>
                              <w:ind w:leftChars="100" w:left="420" w:hangingChars="100" w:hanging="210"/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</w:pPr>
                            <w:r w:rsidRPr="00CB4433">
                              <w:rPr>
                                <w:rFonts w:asciiTheme="minorHAnsi" w:eastAsiaTheme="minorHAnsi" w:hAnsiTheme="minorHAnsi" w:hint="eastAsia"/>
                              </w:rPr>
                              <w:t>※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rely on </w:t>
                            </w:r>
                            <w:r w:rsidR="00CB4433"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は「～に頼る」，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speak to </w:t>
                            </w:r>
                            <w:r w:rsidR="00CB4433"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は「～に話しかける」という意味の群動詞です。過去分詞のあとに群前置詞の一部である前置詞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>on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，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>to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を置き，そのあとに行為者を表す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by </w:t>
                            </w:r>
                            <w:r w:rsidR="00CB4433"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="00CB4433" w:rsidRPr="00CB443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を続けます</w:t>
                            </w:r>
                            <w:r w:rsidR="00B44FAF"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。</w:t>
                            </w:r>
                          </w:p>
                          <w:p w14:paraId="2F91899E" w14:textId="77777777" w:rsidR="0073290A" w:rsidRPr="00050278" w:rsidRDefault="0073290A" w:rsidP="0073290A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Cs w:val="20"/>
                                <w:u w:val="single"/>
                              </w:rPr>
                            </w:pPr>
                            <w:r w:rsidRPr="00050278">
                              <w:rPr>
                                <w:rFonts w:asciiTheme="minorHAnsi" w:eastAsiaTheme="minorHAnsi" w:hAnsiTheme="minorHAnsi" w:hint="eastAsia"/>
                                <w:szCs w:val="20"/>
                                <w:u w:val="single"/>
                              </w:rPr>
                              <w:t>上記以外の受動態でよく使われる群動詞</w:t>
                            </w:r>
                          </w:p>
                          <w:p w14:paraId="1986B8F2" w14:textId="77777777" w:rsidR="00850483" w:rsidRDefault="0073290A" w:rsidP="00050278">
                            <w:pPr>
                              <w:spacing w:line="360" w:lineRule="exact"/>
                              <w:ind w:leftChars="100" w:left="210"/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</w:pP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laugh at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（～を笑う），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bring up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～（～を育てる），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look up to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（～を尊敬する），</w:t>
                            </w:r>
                          </w:p>
                          <w:p w14:paraId="7D594F3B" w14:textId="67288BC3" w:rsidR="0073290A" w:rsidRPr="0073290A" w:rsidRDefault="0073290A" w:rsidP="00050278">
                            <w:pPr>
                              <w:spacing w:line="360" w:lineRule="exact"/>
                              <w:ind w:leftChars="100" w:left="210"/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</w:pP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>look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 xml:space="preserve"> 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down on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（～を見下す），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look after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（～の世話をする），</w:t>
                            </w:r>
                          </w:p>
                          <w:p w14:paraId="68006E0F" w14:textId="3AD4271F" w:rsidR="00124498" w:rsidRPr="0073290A" w:rsidRDefault="0073290A" w:rsidP="00050278">
                            <w:pPr>
                              <w:spacing w:line="360" w:lineRule="exact"/>
                              <w:ind w:leftChars="100" w:left="210"/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</w:pP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take care of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（～の世話をする），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 w:val="23"/>
                                <w:szCs w:val="23"/>
                              </w:rPr>
                              <w:t xml:space="preserve">speak well of </w:t>
                            </w:r>
                            <w:r w:rsidRPr="00850483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～</w:t>
                            </w:r>
                            <w:r w:rsidRPr="0073290A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（～のことを良く言う）など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C5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27.1pt;width:446.65pt;height:26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">
                <v:stroke linestyle="thickBetweenThin"/>
                <v:textbox>
                  <w:txbxContent>
                    <w:p w14:paraId="5278758D" w14:textId="0BA41B49" w:rsidR="00124498" w:rsidRPr="00676ABF" w:rsidRDefault="00EE4D0F" w:rsidP="005475BD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highlight w:val="yellow"/>
                        </w:rPr>
                      </w:pPr>
                      <w:r w:rsidRPr="00BF3537">
                        <w:rPr>
                          <w:rFonts w:ascii="メイリオ" w:eastAsia="メイリオ" w:hAnsi="メイリオ" w:hint="eastAsia"/>
                          <w:b/>
                          <w:bCs/>
                          <w:bdr w:val="single" w:sz="4" w:space="0" w:color="auto"/>
                        </w:rPr>
                        <w:t>Ｃ</w:t>
                      </w:r>
                      <w:r w:rsidR="00124498" w:rsidRPr="00BF353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</w:t>
                      </w:r>
                      <w:r w:rsidR="00BF3537" w:rsidRPr="00BF353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群動詞を用いた受動態</w:t>
                      </w:r>
                    </w:p>
                    <w:p w14:paraId="72428101" w14:textId="406EB962" w:rsidR="00124498" w:rsidRPr="00676ABF" w:rsidRDefault="005A1FDC" w:rsidP="00850483">
                      <w:pPr>
                        <w:spacing w:afterLines="50" w:after="180" w:line="360" w:lineRule="exact"/>
                        <w:ind w:firstLineChars="100" w:firstLine="210"/>
                        <w:rPr>
                          <w:rFonts w:asciiTheme="minorHAnsi" w:eastAsiaTheme="minorHAnsi" w:hAnsiTheme="minorHAnsi"/>
                          <w:highlight w:val="yellow"/>
                        </w:rPr>
                      </w:pPr>
                      <w:r w:rsidRPr="005A1FDC">
                        <w:rPr>
                          <w:rFonts w:asciiTheme="minorHAnsi" w:eastAsiaTheme="minorHAnsi" w:hAnsiTheme="minorHAnsi" w:hint="eastAsia"/>
                        </w:rPr>
                        <w:t>動詞が副詞や前置詞などを伴って，１つの動詞のように働くものを群動詞と言います。群動詞を受動態にするときは，動詞の過去分詞を副詞や前置詞などと組み合せた形で用います。</w:t>
                      </w:r>
                    </w:p>
                    <w:p w14:paraId="1CDC4AF0" w14:textId="77777777" w:rsidR="0044358D" w:rsidRPr="00850483" w:rsidRDefault="0044358D" w:rsidP="0044358D">
                      <w:pPr>
                        <w:spacing w:line="360" w:lineRule="exact"/>
                        <w:ind w:firstLineChars="100" w:firstLine="230"/>
                        <w:rPr>
                          <w:rFonts w:asciiTheme="minorHAnsi" w:eastAsiaTheme="minorHAnsi" w:hAnsiTheme="minorHAnsi"/>
                        </w:rPr>
                      </w:pPr>
                      <w:r w:rsidRPr="0044358D">
                        <w:rPr>
                          <w:rFonts w:ascii="Century Schoolbook" w:eastAsia="ＭＳ ゴシック" w:hAnsi="Century Schoolbook" w:hint="eastAsia"/>
                          <w:sz w:val="23"/>
                          <w:szCs w:val="23"/>
                        </w:rPr>
                        <w:t xml:space="preserve">Judy </w:t>
                      </w:r>
                      <w:r w:rsidRPr="00664612">
                        <w:rPr>
                          <w:rFonts w:ascii="Arial Black" w:eastAsia="Meiryo UI" w:hAnsi="Arial Black" w:hint="eastAsia"/>
                          <w:sz w:val="23"/>
                          <w:szCs w:val="23"/>
                        </w:rPr>
                        <w:t>is relied on by</w:t>
                      </w:r>
                      <w:r w:rsidRPr="00664612">
                        <w:rPr>
                          <w:rFonts w:ascii="Century Schoolbook" w:eastAsia="ＭＳ ゴシック" w:hAnsi="Century Schoolbook" w:hint="eastAsia"/>
                          <w:sz w:val="23"/>
                          <w:szCs w:val="23"/>
                        </w:rPr>
                        <w:t xml:space="preserve"> everyone.</w:t>
                      </w:r>
                      <w:r w:rsidRPr="00850483">
                        <w:rPr>
                          <w:rFonts w:asciiTheme="minorHAnsi" w:eastAsiaTheme="minorHAnsi" w:hAnsiTheme="minorHAnsi" w:hint="eastAsia"/>
                        </w:rPr>
                        <w:t xml:space="preserve">　</w:t>
                      </w:r>
                      <w:r w:rsidRPr="00664612">
                        <w:rPr>
                          <w:rFonts w:asciiTheme="minorHAnsi" w:eastAsiaTheme="minorHAnsi" w:hAnsiTheme="minorHAnsi" w:hint="eastAsia"/>
                        </w:rPr>
                        <w:t>（ジュディはみんなに頼られています。）</w:t>
                      </w:r>
                    </w:p>
                    <w:p w14:paraId="23BE0056" w14:textId="77777777" w:rsidR="0044358D" w:rsidRPr="0044358D" w:rsidRDefault="0044358D" w:rsidP="0044358D">
                      <w:pPr>
                        <w:spacing w:line="360" w:lineRule="exact"/>
                        <w:ind w:firstLineChars="100" w:firstLine="230"/>
                        <w:rPr>
                          <w:rFonts w:ascii="Century Schoolbook" w:eastAsia="ＭＳ ゴシック" w:hAnsi="Century Schoolbook"/>
                          <w:sz w:val="23"/>
                          <w:szCs w:val="23"/>
                        </w:rPr>
                      </w:pPr>
                      <w:r w:rsidRPr="00664612">
                        <w:rPr>
                          <w:rFonts w:ascii="Century Schoolbook" w:eastAsia="ＭＳ ゴシック" w:hAnsi="Century Schoolbook" w:hint="eastAsia"/>
                          <w:sz w:val="23"/>
                          <w:szCs w:val="23"/>
                        </w:rPr>
                        <w:t xml:space="preserve">I </w:t>
                      </w:r>
                      <w:r w:rsidRPr="00664612">
                        <w:rPr>
                          <w:rFonts w:ascii="Arial Black" w:eastAsia="Meiryo UI" w:hAnsi="Arial Black" w:hint="eastAsia"/>
                          <w:sz w:val="23"/>
                          <w:szCs w:val="23"/>
                        </w:rPr>
                        <w:t>was spoken to</w:t>
                      </w:r>
                      <w:r w:rsidRPr="00BC6B26">
                        <w:rPr>
                          <w:rFonts w:ascii="Century Schoolbook" w:eastAsia="ＭＳ ゴシック" w:hAnsi="Century Schoolbook" w:hint="eastAsia"/>
                          <w:sz w:val="23"/>
                          <w:szCs w:val="23"/>
                        </w:rPr>
                        <w:t xml:space="preserve"> </w:t>
                      </w:r>
                      <w:r w:rsidRPr="00A86AA9">
                        <w:rPr>
                          <w:rFonts w:ascii="Arial Black" w:eastAsia="Meiryo UI" w:hAnsi="Arial Black"/>
                          <w:sz w:val="23"/>
                          <w:szCs w:val="23"/>
                        </w:rPr>
                        <w:t>by</w:t>
                      </w:r>
                      <w:r w:rsidRPr="0044358D">
                        <w:rPr>
                          <w:rFonts w:ascii="Century Schoolbook" w:eastAsia="ＭＳ ゴシック" w:hAnsi="Century Schoolbook" w:hint="eastAsia"/>
                          <w:sz w:val="23"/>
                          <w:szCs w:val="23"/>
                        </w:rPr>
                        <w:t xml:space="preserve"> a stranger on the street.</w:t>
                      </w:r>
                    </w:p>
                    <w:p w14:paraId="6FB71238" w14:textId="61661199" w:rsidR="00124498" w:rsidRPr="0044358D" w:rsidRDefault="0044358D" w:rsidP="0044358D">
                      <w:pPr>
                        <w:spacing w:line="360" w:lineRule="exact"/>
                        <w:ind w:firstLineChars="100" w:firstLine="210"/>
                        <w:rPr>
                          <w:rFonts w:ascii="Arial" w:eastAsia="ＭＳ ゴシック" w:hAnsi="Arial"/>
                        </w:rPr>
                      </w:pPr>
                      <w:r w:rsidRPr="0044358D">
                        <w:rPr>
                          <w:rFonts w:asciiTheme="minorHAnsi" w:eastAsiaTheme="minorHAnsi" w:hAnsiTheme="minorHAnsi" w:hint="eastAsia"/>
                        </w:rPr>
                        <w:t>（道で知らない人に話しかけられました。）</w:t>
                      </w:r>
                    </w:p>
                    <w:p w14:paraId="5D42D55E" w14:textId="1296F0B7" w:rsidR="00124498" w:rsidRPr="00850483" w:rsidRDefault="000B68DA" w:rsidP="00361747">
                      <w:pPr>
                        <w:spacing w:afterLines="50" w:after="180" w:line="360" w:lineRule="exact"/>
                        <w:ind w:leftChars="100" w:left="420" w:hangingChars="100" w:hanging="210"/>
                        <w:rPr>
                          <w:rFonts w:asciiTheme="minorHAnsi" w:eastAsiaTheme="minorHAnsi" w:hAnsiTheme="minorHAnsi"/>
                          <w:szCs w:val="20"/>
                        </w:rPr>
                      </w:pPr>
                      <w:r w:rsidRPr="00CB4433">
                        <w:rPr>
                          <w:rFonts w:asciiTheme="minorHAnsi" w:eastAsiaTheme="minorHAnsi" w:hAnsiTheme="minorHAnsi" w:hint="eastAsia"/>
                        </w:rPr>
                        <w:t>※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rely on </w:t>
                      </w:r>
                      <w:r w:rsidR="00CB4433"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は「～に頼る」，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speak to </w:t>
                      </w:r>
                      <w:r w:rsidR="00CB4433"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は「～に話しかける」という意味の群動詞です。過去分詞のあとに群前置詞の一部である前置詞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>on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，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>to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を置き，そのあとに行為者を表す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by </w:t>
                      </w:r>
                      <w:r w:rsidR="00CB4433"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="00CB4433" w:rsidRPr="00CB443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を続けます</w:t>
                      </w:r>
                      <w:r w:rsidR="00B44FAF"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。</w:t>
                      </w:r>
                    </w:p>
                    <w:p w14:paraId="2F91899E" w14:textId="77777777" w:rsidR="0073290A" w:rsidRPr="00050278" w:rsidRDefault="0073290A" w:rsidP="0073290A">
                      <w:pPr>
                        <w:spacing w:line="360" w:lineRule="exact"/>
                        <w:rPr>
                          <w:rFonts w:asciiTheme="minorHAnsi" w:eastAsiaTheme="minorHAnsi" w:hAnsiTheme="minorHAnsi"/>
                          <w:szCs w:val="20"/>
                          <w:u w:val="single"/>
                        </w:rPr>
                      </w:pPr>
                      <w:r w:rsidRPr="00050278">
                        <w:rPr>
                          <w:rFonts w:asciiTheme="minorHAnsi" w:eastAsiaTheme="minorHAnsi" w:hAnsiTheme="minorHAnsi" w:hint="eastAsia"/>
                          <w:szCs w:val="20"/>
                          <w:u w:val="single"/>
                        </w:rPr>
                        <w:t>上記以外の受動態でよく使われる群動詞</w:t>
                      </w:r>
                    </w:p>
                    <w:p w14:paraId="1986B8F2" w14:textId="77777777" w:rsidR="00850483" w:rsidRDefault="0073290A" w:rsidP="00050278">
                      <w:pPr>
                        <w:spacing w:line="360" w:lineRule="exact"/>
                        <w:ind w:leftChars="100" w:left="210"/>
                        <w:rPr>
                          <w:rFonts w:asciiTheme="minorHAnsi" w:eastAsiaTheme="minorHAnsi" w:hAnsiTheme="minorHAnsi"/>
                          <w:szCs w:val="20"/>
                        </w:rPr>
                      </w:pP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laugh at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（～を笑う），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bring up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～（～を育てる），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look up to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（～を尊敬する），</w:t>
                      </w:r>
                    </w:p>
                    <w:p w14:paraId="7D594F3B" w14:textId="67288BC3" w:rsidR="0073290A" w:rsidRPr="0073290A" w:rsidRDefault="0073290A" w:rsidP="00050278">
                      <w:pPr>
                        <w:spacing w:line="360" w:lineRule="exact"/>
                        <w:ind w:leftChars="100" w:left="210"/>
                        <w:rPr>
                          <w:rFonts w:asciiTheme="minorHAnsi" w:eastAsiaTheme="minorHAnsi" w:hAnsiTheme="minorHAnsi"/>
                          <w:szCs w:val="20"/>
                        </w:rPr>
                      </w:pP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>look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 xml:space="preserve"> 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down on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（～を見下す），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look after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（～の世話をする），</w:t>
                      </w:r>
                    </w:p>
                    <w:p w14:paraId="68006E0F" w14:textId="3AD4271F" w:rsidR="00124498" w:rsidRPr="0073290A" w:rsidRDefault="0073290A" w:rsidP="00050278">
                      <w:pPr>
                        <w:spacing w:line="360" w:lineRule="exact"/>
                        <w:ind w:leftChars="100" w:left="210"/>
                        <w:rPr>
                          <w:rFonts w:asciiTheme="minorHAnsi" w:eastAsiaTheme="minorHAnsi" w:hAnsiTheme="minorHAnsi"/>
                          <w:szCs w:val="20"/>
                        </w:rPr>
                      </w:pP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take care of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（～の世話をする），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 w:val="23"/>
                          <w:szCs w:val="23"/>
                        </w:rPr>
                        <w:t xml:space="preserve">speak well of </w:t>
                      </w:r>
                      <w:r w:rsidRPr="00850483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～</w:t>
                      </w:r>
                      <w:r w:rsidRPr="0073290A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（～のことを良く言う）など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B9D" w:rsidRPr="008F5754">
        <w:rPr>
          <w:rFonts w:ascii="メイリオ" w:eastAsia="メイリオ" w:hAnsi="メイリオ" w:hint="eastAsia"/>
          <w:u w:val="single"/>
        </w:rPr>
        <w:t>C</w:t>
      </w:r>
      <w:r w:rsidR="009C6B9D" w:rsidRPr="008F5754">
        <w:rPr>
          <w:rFonts w:ascii="メイリオ" w:eastAsia="メイリオ" w:hAnsi="メイリオ"/>
          <w:u w:val="single"/>
        </w:rPr>
        <w:t>lass</w:t>
      </w:r>
      <w:r w:rsidRPr="008F5754">
        <w:rPr>
          <w:rFonts w:ascii="メイリオ" w:eastAsia="メイリオ" w:hAnsi="メイリオ"/>
          <w:u w:val="single"/>
        </w:rPr>
        <w:t xml:space="preserve">        </w:t>
      </w:r>
      <w:r w:rsidR="009C6B9D" w:rsidRPr="008F5754">
        <w:rPr>
          <w:rFonts w:ascii="メイリオ" w:eastAsia="メイリオ" w:hAnsi="メイリオ"/>
          <w:u w:val="single"/>
        </w:rPr>
        <w:t>No.</w:t>
      </w:r>
      <w:r w:rsidRPr="008F5754">
        <w:rPr>
          <w:rFonts w:ascii="メイリオ" w:eastAsia="メイリオ" w:hAnsi="メイリオ"/>
          <w:u w:val="single"/>
        </w:rPr>
        <w:t xml:space="preserve">        </w:t>
      </w:r>
      <w:r w:rsidR="009C6B9D" w:rsidRPr="008F5754">
        <w:rPr>
          <w:rFonts w:ascii="メイリオ" w:eastAsia="メイリオ" w:hAnsi="メイリオ"/>
          <w:u w:val="single"/>
        </w:rPr>
        <w:t>Name</w:t>
      </w:r>
      <w:r w:rsidRPr="008F5754">
        <w:rPr>
          <w:rFonts w:ascii="メイリオ" w:eastAsia="メイリオ" w:hAnsi="メイリオ"/>
          <w:u w:val="single"/>
        </w:rPr>
        <w:t xml:space="preserve">                                </w:t>
      </w:r>
      <w:r w:rsidR="007973E5" w:rsidRPr="008F5754">
        <w:rPr>
          <w:rFonts w:ascii="メイリオ" w:eastAsia="メイリオ" w:hAnsi="メイリオ"/>
          <w:u w:val="single"/>
        </w:rPr>
        <w:t xml:space="preserve">  </w:t>
      </w:r>
    </w:p>
    <w:p w14:paraId="0E8B9F1A" w14:textId="47EAEA9D" w:rsidR="00162CBE" w:rsidRPr="00592B68" w:rsidRDefault="00162CBE" w:rsidP="005475BD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592B68">
        <w:rPr>
          <w:rFonts w:ascii="メイリオ" w:eastAsia="メイリオ" w:hAnsi="メイリオ" w:hint="eastAsia"/>
          <w:sz w:val="24"/>
          <w:szCs w:val="28"/>
        </w:rPr>
        <w:t>【E</w:t>
      </w:r>
      <w:r w:rsidRPr="00592B68">
        <w:rPr>
          <w:rFonts w:ascii="メイリオ" w:eastAsia="メイリオ" w:hAnsi="メイリオ"/>
          <w:sz w:val="24"/>
          <w:szCs w:val="28"/>
        </w:rPr>
        <w:t>xercises</w:t>
      </w:r>
      <w:r w:rsidRPr="00592B68">
        <w:rPr>
          <w:rFonts w:ascii="メイリオ" w:eastAsia="メイリオ" w:hAnsi="メイリオ" w:hint="eastAsia"/>
          <w:sz w:val="24"/>
          <w:szCs w:val="28"/>
        </w:rPr>
        <w:t>】</w:t>
      </w:r>
    </w:p>
    <w:p w14:paraId="526C084C" w14:textId="3CBABCB3" w:rsidR="00162CBE" w:rsidRPr="002C036F" w:rsidRDefault="005475BD" w:rsidP="005475BD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592B68">
        <w:rPr>
          <w:rFonts w:ascii="メイリオ" w:eastAsia="メイリオ" w:hAnsi="メイリオ" w:hint="eastAsia"/>
          <w:sz w:val="22"/>
          <w:szCs w:val="24"/>
          <w:bdr w:val="single" w:sz="4" w:space="0" w:color="auto"/>
        </w:rPr>
        <w:t>１</w:t>
      </w:r>
      <w:r w:rsidR="002C036F" w:rsidRPr="002C036F">
        <w:rPr>
          <w:rFonts w:ascii="メイリオ" w:eastAsia="メイリオ" w:hAnsi="メイリオ" w:hint="eastAsia"/>
          <w:sz w:val="22"/>
          <w:szCs w:val="24"/>
        </w:rPr>
        <w:t>（　　）内から適切な語句を選びましょう</w:t>
      </w:r>
      <w:r w:rsidR="00162CBE" w:rsidRPr="002C036F">
        <w:rPr>
          <w:rFonts w:ascii="メイリオ" w:eastAsia="メイリオ" w:hAnsi="メイリオ" w:hint="eastAsia"/>
          <w:sz w:val="22"/>
          <w:szCs w:val="24"/>
        </w:rPr>
        <w:t>。</w:t>
      </w:r>
    </w:p>
    <w:p w14:paraId="22DEAA51" w14:textId="3F6CDCF8" w:rsidR="009F2E0E" w:rsidRPr="002C036F" w:rsidRDefault="00162CBE" w:rsidP="005475BD">
      <w:pPr>
        <w:spacing w:line="360" w:lineRule="exact"/>
        <w:ind w:leftChars="67" w:left="141"/>
        <w:rPr>
          <w:rFonts w:ascii="Century Schoolbook" w:eastAsia="メイリオ" w:hAnsi="Century Schoolbook"/>
          <w:sz w:val="24"/>
          <w:szCs w:val="28"/>
        </w:rPr>
      </w:pPr>
      <w:r w:rsidRPr="002C036F">
        <w:rPr>
          <w:rFonts w:ascii="Century Schoolbook" w:eastAsia="メイリオ" w:hAnsi="Century Schoolbook" w:hint="eastAsia"/>
          <w:sz w:val="24"/>
          <w:szCs w:val="28"/>
        </w:rPr>
        <w:t>1</w:t>
      </w:r>
      <w:r w:rsidRPr="002C036F">
        <w:rPr>
          <w:rFonts w:ascii="Century Schoolbook" w:eastAsia="メイリオ" w:hAnsi="Century Schoolbook"/>
          <w:sz w:val="24"/>
          <w:szCs w:val="28"/>
        </w:rPr>
        <w:t xml:space="preserve">. </w:t>
      </w:r>
      <w:r w:rsidR="002C036F" w:rsidRPr="002C036F">
        <w:rPr>
          <w:rFonts w:ascii="Century Schoolbook" w:eastAsia="メイリオ" w:hAnsi="Century Schoolbook"/>
          <w:sz w:val="24"/>
          <w:szCs w:val="28"/>
        </w:rPr>
        <w:t>I was ( laughed at / laughed at by ) my students.</w:t>
      </w:r>
    </w:p>
    <w:p w14:paraId="144756DE" w14:textId="6FC1930B" w:rsidR="001D7019" w:rsidRPr="00676ABF" w:rsidRDefault="001D7019" w:rsidP="005475BD">
      <w:pPr>
        <w:spacing w:line="360" w:lineRule="exact"/>
        <w:ind w:leftChars="67" w:left="141"/>
        <w:rPr>
          <w:rFonts w:ascii="Century Schoolbook" w:eastAsia="メイリオ" w:hAnsi="Century Schoolbook"/>
          <w:sz w:val="24"/>
          <w:szCs w:val="28"/>
          <w:highlight w:val="yellow"/>
        </w:rPr>
      </w:pPr>
      <w:r w:rsidRPr="002C036F">
        <w:rPr>
          <w:rFonts w:ascii="Century Schoolbook" w:eastAsia="メイリオ" w:hAnsi="Century Schoolbook" w:hint="eastAsia"/>
          <w:sz w:val="24"/>
          <w:szCs w:val="28"/>
        </w:rPr>
        <w:t>2</w:t>
      </w:r>
      <w:r w:rsidRPr="002C036F">
        <w:rPr>
          <w:rFonts w:ascii="Century Schoolbook" w:eastAsia="メイリオ" w:hAnsi="Century Schoolbook"/>
          <w:sz w:val="24"/>
          <w:szCs w:val="28"/>
        </w:rPr>
        <w:t xml:space="preserve">. </w:t>
      </w:r>
      <w:r w:rsidR="002C036F" w:rsidRPr="002C036F">
        <w:rPr>
          <w:rFonts w:ascii="Century Schoolbook" w:eastAsia="メイリオ" w:hAnsi="Century Schoolbook"/>
          <w:sz w:val="24"/>
          <w:szCs w:val="28"/>
        </w:rPr>
        <w:t>Our dog is ( looked after / looked after by ) my mother.</w:t>
      </w:r>
    </w:p>
    <w:p w14:paraId="4FEEC7C9" w14:textId="029E579B" w:rsidR="00F9754C" w:rsidRPr="00676ABF" w:rsidRDefault="00F9754C" w:rsidP="00850483">
      <w:pPr>
        <w:spacing w:line="340" w:lineRule="exact"/>
        <w:ind w:leftChars="67" w:left="141"/>
        <w:rPr>
          <w:rFonts w:ascii="Arial" w:eastAsia="ＭＳ ゴシック" w:hAnsi="Arial"/>
          <w:sz w:val="24"/>
          <w:szCs w:val="28"/>
          <w:highlight w:val="yellow"/>
        </w:rPr>
      </w:pPr>
    </w:p>
    <w:p w14:paraId="5D1961EA" w14:textId="1712536A" w:rsidR="00F9754C" w:rsidRPr="006735A2" w:rsidRDefault="005475BD" w:rsidP="005475BD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6735A2">
        <w:rPr>
          <w:rFonts w:ascii="メイリオ" w:eastAsia="メイリオ" w:hAnsi="メイリオ" w:hint="eastAsia"/>
          <w:sz w:val="22"/>
          <w:szCs w:val="24"/>
          <w:bdr w:val="single" w:sz="4" w:space="0" w:color="auto"/>
        </w:rPr>
        <w:t>２</w:t>
      </w:r>
      <w:r w:rsidR="00F9754C" w:rsidRPr="006735A2">
        <w:rPr>
          <w:rFonts w:ascii="メイリオ" w:eastAsia="メイリオ" w:hAnsi="メイリオ"/>
          <w:sz w:val="22"/>
          <w:szCs w:val="24"/>
        </w:rPr>
        <w:t xml:space="preserve"> </w:t>
      </w:r>
      <w:r w:rsidR="006735A2" w:rsidRPr="006735A2">
        <w:rPr>
          <w:rFonts w:ascii="メイリオ" w:eastAsia="メイリオ" w:hAnsi="メイリオ" w:hint="eastAsia"/>
          <w:sz w:val="22"/>
          <w:szCs w:val="24"/>
        </w:rPr>
        <w:t>日本語に合う英文になるように，空所に適切な語を入れましょう</w:t>
      </w:r>
      <w:r w:rsidR="00F9754C" w:rsidRPr="006735A2">
        <w:rPr>
          <w:rFonts w:ascii="メイリオ" w:eastAsia="メイリオ" w:hAnsi="メイリオ" w:hint="eastAsia"/>
          <w:sz w:val="22"/>
          <w:szCs w:val="24"/>
        </w:rPr>
        <w:t>。</w:t>
      </w:r>
    </w:p>
    <w:p w14:paraId="63848F65" w14:textId="3EFC1568" w:rsidR="00F9754C" w:rsidRPr="006735A2" w:rsidRDefault="00F9754C" w:rsidP="005475BD">
      <w:pPr>
        <w:spacing w:line="360" w:lineRule="exact"/>
        <w:ind w:leftChars="67" w:left="141"/>
        <w:rPr>
          <w:rFonts w:ascii="Century Schoolbook" w:eastAsiaTheme="minorHAnsi" w:hAnsi="Century Schoolbook"/>
          <w:sz w:val="22"/>
          <w:szCs w:val="24"/>
        </w:rPr>
      </w:pPr>
      <w:r w:rsidRPr="006735A2">
        <w:rPr>
          <w:rFonts w:ascii="Century Schoolbook" w:eastAsiaTheme="minorHAnsi" w:hAnsi="Century Schoolbook"/>
          <w:sz w:val="24"/>
          <w:szCs w:val="28"/>
        </w:rPr>
        <w:t xml:space="preserve">1. </w:t>
      </w:r>
      <w:r w:rsidR="006735A2" w:rsidRPr="006735A2">
        <w:rPr>
          <w:rFonts w:ascii="Century Schoolbook" w:eastAsiaTheme="minorHAnsi" w:hAnsi="Century Schoolbook" w:hint="eastAsia"/>
          <w:sz w:val="22"/>
          <w:szCs w:val="24"/>
        </w:rPr>
        <w:t>そのイベントは台風によって延期されました</w:t>
      </w:r>
      <w:r w:rsidR="00F105B6" w:rsidRPr="006735A2">
        <w:rPr>
          <w:rFonts w:ascii="Century Schoolbook" w:eastAsiaTheme="minorHAnsi" w:hAnsi="Century Schoolbook"/>
          <w:sz w:val="22"/>
          <w:szCs w:val="24"/>
        </w:rPr>
        <w:t>。</w:t>
      </w:r>
    </w:p>
    <w:p w14:paraId="7014321D" w14:textId="4D9DCA15" w:rsidR="00F105B6" w:rsidRPr="006735A2" w:rsidRDefault="006735A2" w:rsidP="007E5FFB">
      <w:pPr>
        <w:spacing w:line="360" w:lineRule="exact"/>
        <w:ind w:leftChars="200" w:left="420"/>
        <w:rPr>
          <w:rFonts w:ascii="Century Schoolbook" w:eastAsia="ＭＳ ゴシック" w:hAnsi="Century Schoolbook"/>
          <w:sz w:val="24"/>
          <w:szCs w:val="28"/>
        </w:rPr>
      </w:pPr>
      <w:r w:rsidRPr="006735A2">
        <w:rPr>
          <w:rFonts w:ascii="Century Schoolbook" w:eastAsia="ＭＳ ゴシック" w:hAnsi="Century Schoolbook"/>
          <w:sz w:val="24"/>
          <w:szCs w:val="28"/>
        </w:rPr>
        <w:t>The event was (         ) (         ) by the typhoon</w:t>
      </w:r>
      <w:r w:rsidR="00F105B6" w:rsidRPr="006735A2">
        <w:rPr>
          <w:rFonts w:ascii="Century Schoolbook" w:eastAsia="ＭＳ ゴシック" w:hAnsi="Century Schoolbook"/>
          <w:sz w:val="24"/>
          <w:szCs w:val="28"/>
        </w:rPr>
        <w:t>.</w:t>
      </w:r>
    </w:p>
    <w:p w14:paraId="01EF2DBD" w14:textId="5EE0D918" w:rsidR="00A1297E" w:rsidRPr="006735A2" w:rsidRDefault="00A1297E" w:rsidP="005475BD">
      <w:pPr>
        <w:spacing w:line="360" w:lineRule="exact"/>
        <w:ind w:leftChars="67" w:left="141"/>
        <w:rPr>
          <w:rFonts w:ascii="Century Schoolbook" w:eastAsiaTheme="minorHAnsi" w:hAnsi="Century Schoolbook"/>
          <w:sz w:val="22"/>
          <w:szCs w:val="24"/>
        </w:rPr>
      </w:pPr>
      <w:r w:rsidRPr="006735A2">
        <w:rPr>
          <w:rFonts w:ascii="Century Schoolbook" w:eastAsiaTheme="minorHAnsi" w:hAnsi="Century Schoolbook" w:hint="eastAsia"/>
          <w:sz w:val="24"/>
          <w:szCs w:val="28"/>
        </w:rPr>
        <w:t>2</w:t>
      </w:r>
      <w:r w:rsidRPr="006735A2">
        <w:rPr>
          <w:rFonts w:ascii="Century Schoolbook" w:eastAsiaTheme="minorHAnsi" w:hAnsi="Century Schoolbook"/>
          <w:sz w:val="24"/>
          <w:szCs w:val="28"/>
        </w:rPr>
        <w:t xml:space="preserve">. </w:t>
      </w:r>
      <w:r w:rsidR="006735A2" w:rsidRPr="006735A2">
        <w:rPr>
          <w:rFonts w:ascii="Century Schoolbook" w:eastAsiaTheme="minorHAnsi" w:hAnsi="Century Schoolbook" w:hint="eastAsia"/>
          <w:sz w:val="22"/>
          <w:szCs w:val="24"/>
        </w:rPr>
        <w:t>私の妹は</w:t>
      </w:r>
      <w:r w:rsidR="00434097">
        <w:rPr>
          <w:rFonts w:ascii="Century Schoolbook" w:eastAsiaTheme="minorHAnsi" w:hAnsi="Century Schoolbook" w:hint="eastAsia"/>
          <w:sz w:val="22"/>
          <w:szCs w:val="24"/>
        </w:rPr>
        <w:t>，</w:t>
      </w:r>
      <w:r w:rsidR="006735A2" w:rsidRPr="006735A2">
        <w:rPr>
          <w:rFonts w:ascii="Century Schoolbook" w:eastAsiaTheme="minorHAnsi" w:hAnsi="Century Schoolbook" w:hint="eastAsia"/>
          <w:sz w:val="22"/>
          <w:szCs w:val="24"/>
        </w:rPr>
        <w:t>祖父母に世話をされました</w:t>
      </w:r>
      <w:r w:rsidR="00F830FA" w:rsidRPr="006735A2">
        <w:rPr>
          <w:rFonts w:ascii="Century Schoolbook" w:eastAsiaTheme="minorHAnsi" w:hAnsi="Century Schoolbook" w:hint="eastAsia"/>
          <w:sz w:val="22"/>
          <w:szCs w:val="24"/>
        </w:rPr>
        <w:t>。</w:t>
      </w:r>
    </w:p>
    <w:p w14:paraId="116F7A0A" w14:textId="55F7E863" w:rsidR="00F830FA" w:rsidRPr="00676ABF" w:rsidRDefault="006735A2" w:rsidP="007E5FFB">
      <w:pPr>
        <w:spacing w:line="360" w:lineRule="exact"/>
        <w:ind w:leftChars="200" w:left="420"/>
        <w:rPr>
          <w:rFonts w:ascii="Century Schoolbook" w:eastAsia="ＭＳ ゴシック" w:hAnsi="Century Schoolbook"/>
          <w:sz w:val="24"/>
          <w:szCs w:val="28"/>
          <w:highlight w:val="yellow"/>
        </w:rPr>
      </w:pPr>
      <w:r w:rsidRPr="006735A2">
        <w:rPr>
          <w:rFonts w:ascii="Century Schoolbook" w:eastAsia="ＭＳ ゴシック" w:hAnsi="Century Schoolbook"/>
          <w:sz w:val="24"/>
          <w:szCs w:val="28"/>
        </w:rPr>
        <w:t>My sister was (         ) (         ) (         ) by my grandparents.</w:t>
      </w:r>
    </w:p>
    <w:p w14:paraId="78F7EA80" w14:textId="28C66EF3" w:rsidR="00F830FA" w:rsidRPr="00676ABF" w:rsidRDefault="00F830FA" w:rsidP="00850483">
      <w:pPr>
        <w:spacing w:line="340" w:lineRule="exact"/>
        <w:ind w:leftChars="67" w:left="141"/>
        <w:rPr>
          <w:rFonts w:ascii="Arial" w:eastAsia="ＭＳ ゴシック" w:hAnsi="Arial"/>
          <w:sz w:val="24"/>
          <w:szCs w:val="28"/>
          <w:highlight w:val="yellow"/>
        </w:rPr>
      </w:pPr>
    </w:p>
    <w:p w14:paraId="56B048B8" w14:textId="6F7C5722" w:rsidR="00F830FA" w:rsidRPr="002032F4" w:rsidRDefault="005475BD" w:rsidP="005475BD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2032F4">
        <w:rPr>
          <w:rFonts w:ascii="メイリオ" w:eastAsia="メイリオ" w:hAnsi="メイリオ" w:hint="eastAsia"/>
          <w:sz w:val="22"/>
          <w:szCs w:val="24"/>
          <w:bdr w:val="single" w:sz="4" w:space="0" w:color="auto"/>
        </w:rPr>
        <w:t>３</w:t>
      </w:r>
      <w:r w:rsidR="00F830FA" w:rsidRPr="002032F4">
        <w:rPr>
          <w:rFonts w:ascii="メイリオ" w:eastAsia="メイリオ" w:hAnsi="メイリオ"/>
          <w:sz w:val="22"/>
          <w:szCs w:val="24"/>
        </w:rPr>
        <w:t xml:space="preserve"> </w:t>
      </w:r>
      <w:r w:rsidR="002032F4" w:rsidRPr="002032F4">
        <w:rPr>
          <w:rFonts w:ascii="メイリオ" w:eastAsia="メイリオ" w:hAnsi="メイリオ" w:hint="eastAsia"/>
          <w:sz w:val="22"/>
          <w:szCs w:val="24"/>
        </w:rPr>
        <w:t>日本語の意味に合うように，（　　）内の語句を並べかえましょう</w:t>
      </w:r>
      <w:r w:rsidR="00F830FA" w:rsidRPr="002032F4">
        <w:rPr>
          <w:rFonts w:ascii="メイリオ" w:eastAsia="メイリオ" w:hAnsi="メイリオ" w:hint="eastAsia"/>
          <w:sz w:val="22"/>
          <w:szCs w:val="24"/>
        </w:rPr>
        <w:t>。</w:t>
      </w:r>
    </w:p>
    <w:p w14:paraId="2B5D8E87" w14:textId="3C1693A6" w:rsidR="00195D8A" w:rsidRPr="002032F4" w:rsidRDefault="00F830FA" w:rsidP="005475BD">
      <w:pPr>
        <w:spacing w:line="360" w:lineRule="exact"/>
        <w:ind w:leftChars="67" w:left="141"/>
        <w:rPr>
          <w:rFonts w:ascii="Century Schoolbook" w:eastAsiaTheme="minorHAnsi" w:hAnsi="Century Schoolbook"/>
          <w:sz w:val="22"/>
          <w:szCs w:val="24"/>
        </w:rPr>
      </w:pPr>
      <w:r w:rsidRPr="002032F4">
        <w:rPr>
          <w:rFonts w:ascii="Century Schoolbook" w:eastAsiaTheme="minorHAnsi" w:hAnsi="Century Schoolbook" w:hint="eastAsia"/>
          <w:sz w:val="24"/>
          <w:szCs w:val="28"/>
        </w:rPr>
        <w:t>1</w:t>
      </w:r>
      <w:r w:rsidRPr="002032F4">
        <w:rPr>
          <w:rFonts w:ascii="Century Schoolbook" w:eastAsiaTheme="minorHAnsi" w:hAnsi="Century Schoolbook"/>
          <w:sz w:val="24"/>
          <w:szCs w:val="28"/>
        </w:rPr>
        <w:t xml:space="preserve">. </w:t>
      </w:r>
      <w:r w:rsidR="002032F4" w:rsidRPr="002032F4">
        <w:rPr>
          <w:rFonts w:ascii="Century Schoolbook" w:eastAsiaTheme="minorHAnsi" w:hAnsi="Century Schoolbook" w:hint="eastAsia"/>
          <w:sz w:val="22"/>
          <w:szCs w:val="24"/>
        </w:rPr>
        <w:t>その</w:t>
      </w:r>
      <w:r w:rsidR="001514C1">
        <w:rPr>
          <w:rFonts w:ascii="Century Schoolbook" w:eastAsiaTheme="minorHAnsi" w:hAnsi="Century Schoolbook" w:hint="eastAsia"/>
          <w:sz w:val="22"/>
          <w:szCs w:val="24"/>
        </w:rPr>
        <w:t>イヌ</w:t>
      </w:r>
      <w:r w:rsidR="002032F4" w:rsidRPr="002032F4">
        <w:rPr>
          <w:rFonts w:ascii="Century Schoolbook" w:eastAsiaTheme="minorHAnsi" w:hAnsi="Century Schoolbook" w:hint="eastAsia"/>
          <w:sz w:val="22"/>
          <w:szCs w:val="24"/>
        </w:rPr>
        <w:t>はオオカミによって育てられました</w:t>
      </w:r>
      <w:r w:rsidR="00195D8A" w:rsidRPr="002032F4">
        <w:rPr>
          <w:rFonts w:ascii="Century Schoolbook" w:eastAsiaTheme="minorHAnsi" w:hAnsi="Century Schoolbook" w:hint="eastAsia"/>
          <w:sz w:val="22"/>
          <w:szCs w:val="24"/>
        </w:rPr>
        <w:t>。</w:t>
      </w:r>
    </w:p>
    <w:p w14:paraId="01D5AF51" w14:textId="566633E0" w:rsidR="00195D8A" w:rsidRPr="002032F4" w:rsidRDefault="002032F4" w:rsidP="007E5FFB">
      <w:pPr>
        <w:spacing w:line="360" w:lineRule="exact"/>
        <w:ind w:leftChars="200" w:left="420"/>
        <w:rPr>
          <w:rFonts w:ascii="Century Schoolbook" w:eastAsia="ＭＳ ゴシック" w:hAnsi="Century Schoolbook"/>
          <w:sz w:val="24"/>
          <w:szCs w:val="28"/>
        </w:rPr>
      </w:pPr>
      <w:r w:rsidRPr="002032F4">
        <w:rPr>
          <w:rFonts w:ascii="Century Schoolbook" w:eastAsia="ＭＳ ゴシック" w:hAnsi="Century Schoolbook"/>
          <w:sz w:val="24"/>
          <w:szCs w:val="28"/>
        </w:rPr>
        <w:t>( brought / by / the dog / was / wolves / up )</w:t>
      </w:r>
      <w:r w:rsidR="00195D8A" w:rsidRPr="002032F4">
        <w:rPr>
          <w:rFonts w:ascii="Century Schoolbook" w:eastAsia="ＭＳ ゴシック" w:hAnsi="Century Schoolbook"/>
          <w:sz w:val="24"/>
          <w:szCs w:val="28"/>
        </w:rPr>
        <w:t>.</w:t>
      </w:r>
    </w:p>
    <w:p w14:paraId="70EA55C9" w14:textId="6B285005" w:rsidR="00B4052A" w:rsidRPr="002032F4" w:rsidRDefault="007E5FFB" w:rsidP="0089171C">
      <w:pPr>
        <w:tabs>
          <w:tab w:val="right" w:pos="8925"/>
        </w:tabs>
        <w:spacing w:line="360" w:lineRule="exact"/>
        <w:ind w:leftChars="200" w:left="420"/>
        <w:rPr>
          <w:rFonts w:ascii="Arial" w:eastAsia="ＭＳ ゴシック" w:hAnsi="Arial"/>
          <w:sz w:val="24"/>
          <w:szCs w:val="28"/>
          <w:u w:val="single"/>
        </w:rPr>
      </w:pPr>
      <w:r w:rsidRPr="002032F4">
        <w:rPr>
          <w:rFonts w:ascii="Arial" w:eastAsia="ＭＳ ゴシック" w:hAnsi="Arial"/>
          <w:sz w:val="24"/>
          <w:szCs w:val="28"/>
          <w:u w:val="single"/>
        </w:rPr>
        <w:tab/>
      </w:r>
      <w:r w:rsidRPr="002032F4">
        <w:rPr>
          <w:rFonts w:ascii="Century Schoolbook" w:eastAsia="ＭＳ ゴシック" w:hAnsi="Century Schoolbook"/>
          <w:sz w:val="24"/>
          <w:szCs w:val="28"/>
        </w:rPr>
        <w:t>.</w:t>
      </w:r>
    </w:p>
    <w:p w14:paraId="218E4AAC" w14:textId="3C5E7E69" w:rsidR="00195D8A" w:rsidRPr="00723E5A" w:rsidRDefault="00195D8A" w:rsidP="00D0606B">
      <w:pPr>
        <w:spacing w:line="360" w:lineRule="exact"/>
        <w:ind w:leftChars="67" w:left="141"/>
        <w:rPr>
          <w:rFonts w:ascii="Century Schoolbook" w:eastAsiaTheme="minorHAnsi" w:hAnsi="Century Schoolbook"/>
          <w:sz w:val="22"/>
          <w:szCs w:val="24"/>
        </w:rPr>
      </w:pPr>
      <w:r w:rsidRPr="00723E5A">
        <w:rPr>
          <w:rFonts w:ascii="Century Schoolbook" w:eastAsiaTheme="minorHAnsi" w:hAnsi="Century Schoolbook" w:hint="eastAsia"/>
          <w:sz w:val="24"/>
          <w:szCs w:val="28"/>
        </w:rPr>
        <w:t>2</w:t>
      </w:r>
      <w:r w:rsidRPr="00723E5A">
        <w:rPr>
          <w:rFonts w:ascii="Century Schoolbook" w:eastAsiaTheme="minorHAnsi" w:hAnsi="Century Schoolbook"/>
          <w:sz w:val="24"/>
          <w:szCs w:val="28"/>
        </w:rPr>
        <w:t xml:space="preserve">. </w:t>
      </w:r>
      <w:r w:rsidR="00723E5A" w:rsidRPr="00723E5A">
        <w:rPr>
          <w:rFonts w:ascii="Century Schoolbook" w:eastAsiaTheme="minorHAnsi" w:hAnsi="Century Schoolbook" w:hint="eastAsia"/>
          <w:sz w:val="22"/>
          <w:szCs w:val="24"/>
        </w:rPr>
        <w:t>そのオリンピック金メダリストは</w:t>
      </w:r>
      <w:r w:rsidR="00434097">
        <w:rPr>
          <w:rFonts w:ascii="Century Schoolbook" w:eastAsiaTheme="minorHAnsi" w:hAnsi="Century Schoolbook" w:hint="eastAsia"/>
          <w:sz w:val="22"/>
          <w:szCs w:val="24"/>
        </w:rPr>
        <w:t>，</w:t>
      </w:r>
      <w:r w:rsidR="00723E5A" w:rsidRPr="00723E5A">
        <w:rPr>
          <w:rFonts w:ascii="Century Schoolbook" w:eastAsiaTheme="minorHAnsi" w:hAnsi="Century Schoolbook" w:hint="eastAsia"/>
          <w:sz w:val="22"/>
          <w:szCs w:val="24"/>
        </w:rPr>
        <w:t>若い頃</w:t>
      </w:r>
      <w:r w:rsidR="00434097">
        <w:rPr>
          <w:rFonts w:ascii="Century Schoolbook" w:eastAsiaTheme="minorHAnsi" w:hAnsi="Century Schoolbook" w:hint="eastAsia"/>
          <w:sz w:val="22"/>
          <w:szCs w:val="24"/>
        </w:rPr>
        <w:t>，</w:t>
      </w:r>
      <w:r w:rsidR="00723E5A" w:rsidRPr="00723E5A">
        <w:rPr>
          <w:rFonts w:ascii="Century Schoolbook" w:eastAsiaTheme="minorHAnsi" w:hAnsi="Century Schoolbook" w:hint="eastAsia"/>
          <w:sz w:val="22"/>
          <w:szCs w:val="24"/>
        </w:rPr>
        <w:t>他人から見下されていました</w:t>
      </w:r>
      <w:r w:rsidRPr="00723E5A">
        <w:rPr>
          <w:rFonts w:ascii="Century Schoolbook" w:eastAsiaTheme="minorHAnsi" w:hAnsi="Century Schoolbook" w:hint="eastAsia"/>
          <w:sz w:val="22"/>
          <w:szCs w:val="24"/>
        </w:rPr>
        <w:t>。</w:t>
      </w:r>
    </w:p>
    <w:p w14:paraId="74BD2E63" w14:textId="04A89EA5" w:rsidR="00195D8A" w:rsidRPr="00723E5A" w:rsidRDefault="00723E5A" w:rsidP="007E5FFB">
      <w:pPr>
        <w:spacing w:line="360" w:lineRule="exact"/>
        <w:ind w:leftChars="200" w:left="420"/>
        <w:rPr>
          <w:rFonts w:ascii="Century Schoolbook" w:eastAsia="ＭＳ ゴシック" w:hAnsi="Century Schoolbook"/>
          <w:sz w:val="24"/>
          <w:szCs w:val="28"/>
        </w:rPr>
      </w:pPr>
      <w:r w:rsidRPr="00723E5A">
        <w:rPr>
          <w:rFonts w:ascii="Century Schoolbook" w:eastAsia="ＭＳ ゴシック" w:hAnsi="Century Schoolbook"/>
          <w:sz w:val="24"/>
          <w:szCs w:val="28"/>
        </w:rPr>
        <w:t>The Olympic gold medalist ( on / down / by / looked / others / was ) when he was young.</w:t>
      </w:r>
    </w:p>
    <w:p w14:paraId="30B5C18F" w14:textId="52939E6A" w:rsidR="00723E5A" w:rsidRPr="002E6614" w:rsidRDefault="00723E5A" w:rsidP="00723E5A">
      <w:pPr>
        <w:tabs>
          <w:tab w:val="left" w:pos="8925"/>
        </w:tabs>
        <w:spacing w:line="360" w:lineRule="exact"/>
        <w:ind w:leftChars="200" w:left="420"/>
        <w:rPr>
          <w:rFonts w:ascii="Century Schoolbook" w:eastAsia="ＭＳ ゴシック" w:hAnsi="Century Schoolbook"/>
          <w:sz w:val="24"/>
          <w:szCs w:val="28"/>
        </w:rPr>
      </w:pPr>
      <w:r w:rsidRPr="00723E5A">
        <w:rPr>
          <w:rFonts w:ascii="Century Schoolbook" w:eastAsia="ＭＳ ゴシック" w:hAnsi="Century Schoolbook"/>
          <w:sz w:val="24"/>
          <w:szCs w:val="28"/>
        </w:rPr>
        <w:t xml:space="preserve">The Olympic gold </w:t>
      </w:r>
      <w:r w:rsidRPr="002E6614">
        <w:rPr>
          <w:rFonts w:ascii="Century Schoolbook" w:eastAsia="ＭＳ ゴシック" w:hAnsi="Century Schoolbook"/>
          <w:sz w:val="24"/>
          <w:szCs w:val="28"/>
        </w:rPr>
        <w:t xml:space="preserve">medalist </w:t>
      </w:r>
      <w:r w:rsidR="007E5FFB" w:rsidRPr="002E6614">
        <w:rPr>
          <w:rFonts w:ascii="Arial" w:eastAsia="ＭＳ ゴシック" w:hAnsi="Arial"/>
          <w:sz w:val="24"/>
          <w:szCs w:val="28"/>
          <w:u w:val="single"/>
        </w:rPr>
        <w:tab/>
      </w:r>
    </w:p>
    <w:p w14:paraId="1BD5D894" w14:textId="53D099C9" w:rsidR="00006EB6" w:rsidRPr="002E6614" w:rsidRDefault="00723E5A" w:rsidP="00850483">
      <w:pPr>
        <w:spacing w:line="360" w:lineRule="exact"/>
        <w:ind w:leftChars="200" w:left="420"/>
        <w:rPr>
          <w:rFonts w:ascii="Arial" w:eastAsia="ＭＳ ゴシック" w:hAnsi="Arial"/>
          <w:sz w:val="24"/>
          <w:szCs w:val="28"/>
        </w:rPr>
      </w:pPr>
      <w:r w:rsidRPr="002E6614">
        <w:rPr>
          <w:rFonts w:ascii="Century Schoolbook" w:eastAsia="ＭＳ ゴシック" w:hAnsi="Century Schoolbook"/>
          <w:sz w:val="24"/>
          <w:szCs w:val="28"/>
        </w:rPr>
        <w:t>when he was young.</w:t>
      </w:r>
      <w:r w:rsidR="00006EB6" w:rsidRPr="002E6614">
        <w:rPr>
          <w:rFonts w:ascii="Arial" w:eastAsia="ＭＳ ゴシック" w:hAnsi="Arial"/>
          <w:sz w:val="24"/>
          <w:szCs w:val="28"/>
        </w:rPr>
        <w:br w:type="page"/>
      </w:r>
    </w:p>
    <w:p w14:paraId="535C375C" w14:textId="1FD7EC84" w:rsidR="00410B27" w:rsidRPr="0029012A" w:rsidRDefault="00BF31F9" w:rsidP="00006EB6">
      <w:pPr>
        <w:rPr>
          <w:rFonts w:ascii="メイリオ" w:eastAsia="メイリオ" w:hAnsi="メイリオ"/>
          <w:sz w:val="24"/>
          <w:szCs w:val="28"/>
        </w:rPr>
      </w:pPr>
      <w:r w:rsidRPr="0029012A">
        <w:rPr>
          <w:rFonts w:ascii="メイリオ" w:eastAsia="メイリオ" w:hAnsi="メイリオ" w:hint="eastAsia"/>
          <w:sz w:val="24"/>
          <w:szCs w:val="28"/>
        </w:rPr>
        <w:lastRenderedPageBreak/>
        <w:t xml:space="preserve">◆ </w:t>
      </w:r>
      <w:r w:rsidR="00006EB6" w:rsidRPr="0029012A">
        <w:rPr>
          <w:rFonts w:ascii="メイリオ" w:eastAsia="メイリオ" w:hAnsi="メイリオ" w:hint="eastAsia"/>
          <w:sz w:val="24"/>
          <w:szCs w:val="28"/>
        </w:rPr>
        <w:t>解答</w:t>
      </w:r>
      <w:r w:rsidRPr="0029012A">
        <w:rPr>
          <w:rFonts w:ascii="メイリオ" w:eastAsia="メイリオ" w:hAnsi="メイリオ" w:hint="eastAsia"/>
          <w:sz w:val="24"/>
          <w:szCs w:val="28"/>
        </w:rPr>
        <w:t xml:space="preserve"> ◆</w:t>
      </w:r>
    </w:p>
    <w:p w14:paraId="2B0BF644" w14:textId="1C788FD7" w:rsidR="00006EB6" w:rsidRPr="00456E25" w:rsidRDefault="0019246F" w:rsidP="00EE062C">
      <w:pPr>
        <w:spacing w:line="360" w:lineRule="exact"/>
        <w:rPr>
          <w:rFonts w:ascii="Arial" w:eastAsia="ＭＳ ゴシック" w:hAnsi="Arial"/>
          <w:sz w:val="24"/>
          <w:szCs w:val="28"/>
        </w:rPr>
      </w:pPr>
      <w:r w:rsidRPr="00456E25">
        <w:rPr>
          <w:rFonts w:ascii="メイリオ" w:eastAsia="メイリオ" w:hAnsi="メイリオ" w:hint="eastAsia"/>
          <w:sz w:val="24"/>
          <w:szCs w:val="28"/>
          <w:bdr w:val="single" w:sz="4" w:space="0" w:color="auto"/>
        </w:rPr>
        <w:t>１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1.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laughed at by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  2.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looked after by</w:t>
      </w:r>
    </w:p>
    <w:p w14:paraId="19C8C6D3" w14:textId="468056AF" w:rsidR="00006EB6" w:rsidRPr="00456E25" w:rsidRDefault="00006EB6" w:rsidP="00EE062C">
      <w:pPr>
        <w:spacing w:line="360" w:lineRule="exact"/>
        <w:rPr>
          <w:rFonts w:ascii="Arial" w:eastAsia="ＭＳ ゴシック" w:hAnsi="Arial"/>
          <w:sz w:val="24"/>
          <w:szCs w:val="28"/>
        </w:rPr>
      </w:pPr>
    </w:p>
    <w:p w14:paraId="448A4B1A" w14:textId="5D1E46F2" w:rsidR="00006EB6" w:rsidRPr="00456E25" w:rsidRDefault="0019246F" w:rsidP="00EE062C">
      <w:pPr>
        <w:spacing w:line="360" w:lineRule="exact"/>
        <w:rPr>
          <w:rFonts w:ascii="Century Schoolbook" w:eastAsia="ＭＳ ゴシック" w:hAnsi="Century Schoolbook"/>
          <w:sz w:val="24"/>
          <w:szCs w:val="28"/>
        </w:rPr>
      </w:pPr>
      <w:r w:rsidRPr="00456E25">
        <w:rPr>
          <w:rFonts w:ascii="メイリオ" w:eastAsia="メイリオ" w:hAnsi="メイリオ" w:hint="eastAsia"/>
          <w:sz w:val="24"/>
          <w:szCs w:val="28"/>
          <w:bdr w:val="single" w:sz="4" w:space="0" w:color="auto"/>
        </w:rPr>
        <w:t>２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1.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put, off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  2.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taken, care, of</w:t>
      </w:r>
    </w:p>
    <w:p w14:paraId="12ECC8B8" w14:textId="20DCF969" w:rsidR="00006EB6" w:rsidRPr="00456E25" w:rsidRDefault="00006EB6" w:rsidP="00EE062C">
      <w:pPr>
        <w:spacing w:line="360" w:lineRule="exact"/>
        <w:rPr>
          <w:rFonts w:ascii="Arial" w:eastAsia="ＭＳ ゴシック" w:hAnsi="Arial"/>
          <w:sz w:val="24"/>
          <w:szCs w:val="28"/>
        </w:rPr>
      </w:pPr>
    </w:p>
    <w:p w14:paraId="5858FE52" w14:textId="3BD9D828" w:rsidR="00006EB6" w:rsidRPr="0019246F" w:rsidRDefault="0019246F" w:rsidP="00EE062C">
      <w:pPr>
        <w:spacing w:line="360" w:lineRule="exact"/>
        <w:rPr>
          <w:rFonts w:ascii="Century Schoolbook" w:eastAsia="ＭＳ ゴシック" w:hAnsi="Century Schoolbook"/>
          <w:sz w:val="24"/>
          <w:szCs w:val="28"/>
        </w:rPr>
      </w:pPr>
      <w:r w:rsidRPr="00456E25">
        <w:rPr>
          <w:rFonts w:ascii="メイリオ" w:eastAsia="メイリオ" w:hAnsi="メイリオ" w:hint="eastAsia"/>
          <w:sz w:val="24"/>
          <w:szCs w:val="28"/>
          <w:bdr w:val="single" w:sz="4" w:space="0" w:color="auto"/>
        </w:rPr>
        <w:t>３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1.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The dog was brought up by wolves</w:t>
      </w:r>
      <w:r w:rsidR="00006EB6" w:rsidRPr="00456E25">
        <w:rPr>
          <w:rFonts w:ascii="Century Schoolbook" w:eastAsia="ＭＳ ゴシック" w:hAnsi="Century Schoolbook"/>
          <w:sz w:val="24"/>
          <w:szCs w:val="28"/>
        </w:rPr>
        <w:t xml:space="preserve">   2. </w:t>
      </w:r>
      <w:r w:rsidR="00456E25" w:rsidRPr="00456E25">
        <w:rPr>
          <w:rFonts w:ascii="Century Schoolbook" w:eastAsia="ＭＳ ゴシック" w:hAnsi="Century Schoolbook"/>
          <w:sz w:val="24"/>
          <w:szCs w:val="28"/>
        </w:rPr>
        <w:t>was looked down on by others</w:t>
      </w:r>
    </w:p>
    <w:sectPr w:rsidR="00006EB6" w:rsidRPr="0019246F" w:rsidSect="00850483">
      <w:headerReference w:type="default" r:id="rId7"/>
      <w:pgSz w:w="11906" w:h="16838" w:code="9"/>
      <w:pgMar w:top="1531" w:right="1474" w:bottom="153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7025" w14:textId="77777777" w:rsidR="00C204CB" w:rsidRDefault="00C204CB" w:rsidP="003418FD">
      <w:r>
        <w:separator/>
      </w:r>
    </w:p>
  </w:endnote>
  <w:endnote w:type="continuationSeparator" w:id="0">
    <w:p w14:paraId="0D00E188" w14:textId="77777777" w:rsidR="00C204CB" w:rsidRDefault="00C204CB" w:rsidP="0034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7565" w14:textId="77777777" w:rsidR="00C204CB" w:rsidRDefault="00C204CB" w:rsidP="003418FD">
      <w:r>
        <w:separator/>
      </w:r>
    </w:p>
  </w:footnote>
  <w:footnote w:type="continuationSeparator" w:id="0">
    <w:p w14:paraId="1E5B007F" w14:textId="77777777" w:rsidR="00C204CB" w:rsidRDefault="00C204CB" w:rsidP="0034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F7CF" w14:textId="0C940264" w:rsidR="00CD4F79" w:rsidRPr="00CD4F79" w:rsidRDefault="00CD4F79" w:rsidP="00CD4F79">
    <w:pPr>
      <w:pStyle w:val="a4"/>
      <w:wordWrap w:val="0"/>
      <w:jc w:val="right"/>
      <w:rPr>
        <w:sz w:val="18"/>
        <w:szCs w:val="20"/>
      </w:rPr>
    </w:pPr>
    <w:r w:rsidRPr="00CD4F79">
      <w:rPr>
        <w:rFonts w:hint="eastAsia"/>
        <w:sz w:val="18"/>
        <w:szCs w:val="20"/>
      </w:rPr>
      <w:t>A</w:t>
    </w:r>
    <w:r w:rsidRPr="00CD4F79">
      <w:rPr>
        <w:sz w:val="18"/>
        <w:szCs w:val="20"/>
      </w:rPr>
      <w:t>PPLAUSE ENGLISH LOGIC AND EXPRESSION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E3"/>
    <w:rsid w:val="00006EB6"/>
    <w:rsid w:val="00031E16"/>
    <w:rsid w:val="00035DF3"/>
    <w:rsid w:val="00050278"/>
    <w:rsid w:val="00090928"/>
    <w:rsid w:val="000B68DA"/>
    <w:rsid w:val="00122707"/>
    <w:rsid w:val="00124498"/>
    <w:rsid w:val="001514C1"/>
    <w:rsid w:val="00162CBE"/>
    <w:rsid w:val="0019246F"/>
    <w:rsid w:val="00195D8A"/>
    <w:rsid w:val="001C5D62"/>
    <w:rsid w:val="001C770B"/>
    <w:rsid w:val="001D7019"/>
    <w:rsid w:val="001D7A15"/>
    <w:rsid w:val="002032F4"/>
    <w:rsid w:val="00266691"/>
    <w:rsid w:val="0029012A"/>
    <w:rsid w:val="002C036F"/>
    <w:rsid w:val="002E3900"/>
    <w:rsid w:val="002E6614"/>
    <w:rsid w:val="002E7BA0"/>
    <w:rsid w:val="0031010E"/>
    <w:rsid w:val="00312089"/>
    <w:rsid w:val="003418FD"/>
    <w:rsid w:val="00361747"/>
    <w:rsid w:val="00370393"/>
    <w:rsid w:val="00387264"/>
    <w:rsid w:val="003B1E5D"/>
    <w:rsid w:val="003E1A84"/>
    <w:rsid w:val="00401AFD"/>
    <w:rsid w:val="00410B27"/>
    <w:rsid w:val="004328F4"/>
    <w:rsid w:val="00434097"/>
    <w:rsid w:val="0044358D"/>
    <w:rsid w:val="00456E25"/>
    <w:rsid w:val="00472DF4"/>
    <w:rsid w:val="004A75D8"/>
    <w:rsid w:val="004C6CDD"/>
    <w:rsid w:val="00545434"/>
    <w:rsid w:val="00545FC8"/>
    <w:rsid w:val="005475BD"/>
    <w:rsid w:val="00570125"/>
    <w:rsid w:val="00591ED1"/>
    <w:rsid w:val="00592B68"/>
    <w:rsid w:val="005A1FDC"/>
    <w:rsid w:val="005A309D"/>
    <w:rsid w:val="005D6886"/>
    <w:rsid w:val="005E7771"/>
    <w:rsid w:val="00664612"/>
    <w:rsid w:val="006735A2"/>
    <w:rsid w:val="00676ABF"/>
    <w:rsid w:val="00684DF4"/>
    <w:rsid w:val="00723E5A"/>
    <w:rsid w:val="00724E33"/>
    <w:rsid w:val="007305A7"/>
    <w:rsid w:val="0073290A"/>
    <w:rsid w:val="007374B5"/>
    <w:rsid w:val="00774695"/>
    <w:rsid w:val="007839D1"/>
    <w:rsid w:val="007973E5"/>
    <w:rsid w:val="007D7162"/>
    <w:rsid w:val="007E5FFB"/>
    <w:rsid w:val="007F1737"/>
    <w:rsid w:val="008203CA"/>
    <w:rsid w:val="00850483"/>
    <w:rsid w:val="00867FB9"/>
    <w:rsid w:val="0089171C"/>
    <w:rsid w:val="00895A4E"/>
    <w:rsid w:val="008D0B72"/>
    <w:rsid w:val="008E682C"/>
    <w:rsid w:val="008F2F2B"/>
    <w:rsid w:val="008F5754"/>
    <w:rsid w:val="00905BDE"/>
    <w:rsid w:val="00941288"/>
    <w:rsid w:val="0095340F"/>
    <w:rsid w:val="00982D47"/>
    <w:rsid w:val="009C6B9D"/>
    <w:rsid w:val="009F2E0E"/>
    <w:rsid w:val="00A026B8"/>
    <w:rsid w:val="00A06017"/>
    <w:rsid w:val="00A1297E"/>
    <w:rsid w:val="00A86AA9"/>
    <w:rsid w:val="00AE3CDD"/>
    <w:rsid w:val="00AF59A8"/>
    <w:rsid w:val="00B4052A"/>
    <w:rsid w:val="00B44FAF"/>
    <w:rsid w:val="00B5132F"/>
    <w:rsid w:val="00B75091"/>
    <w:rsid w:val="00BB576E"/>
    <w:rsid w:val="00BC6B26"/>
    <w:rsid w:val="00BF147D"/>
    <w:rsid w:val="00BF31F9"/>
    <w:rsid w:val="00BF3537"/>
    <w:rsid w:val="00C204CB"/>
    <w:rsid w:val="00C242FB"/>
    <w:rsid w:val="00C32F63"/>
    <w:rsid w:val="00C63BDC"/>
    <w:rsid w:val="00C77740"/>
    <w:rsid w:val="00C84EA4"/>
    <w:rsid w:val="00CB4433"/>
    <w:rsid w:val="00CD4F79"/>
    <w:rsid w:val="00D05ED3"/>
    <w:rsid w:val="00D0606B"/>
    <w:rsid w:val="00D9422C"/>
    <w:rsid w:val="00E1764C"/>
    <w:rsid w:val="00E642A5"/>
    <w:rsid w:val="00E8121D"/>
    <w:rsid w:val="00E9552E"/>
    <w:rsid w:val="00EC6D11"/>
    <w:rsid w:val="00EE062C"/>
    <w:rsid w:val="00EE4D0F"/>
    <w:rsid w:val="00EE762D"/>
    <w:rsid w:val="00EF1DB3"/>
    <w:rsid w:val="00F01340"/>
    <w:rsid w:val="00F04A76"/>
    <w:rsid w:val="00F105B6"/>
    <w:rsid w:val="00F25099"/>
    <w:rsid w:val="00F65B4D"/>
    <w:rsid w:val="00F830FA"/>
    <w:rsid w:val="00F9754C"/>
    <w:rsid w:val="00FA630E"/>
    <w:rsid w:val="00FB11A0"/>
    <w:rsid w:val="00FC3676"/>
    <w:rsid w:val="00FE6BEE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C9E9D"/>
  <w15:chartTrackingRefBased/>
  <w15:docId w15:val="{A1E62AA0-BFD1-4AF9-98DB-768B1D2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FD"/>
  </w:style>
  <w:style w:type="paragraph" w:styleId="a6">
    <w:name w:val="footer"/>
    <w:basedOn w:val="a"/>
    <w:link w:val="a7"/>
    <w:uiPriority w:val="99"/>
    <w:unhideWhenUsed/>
    <w:rsid w:val="0034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FD"/>
  </w:style>
  <w:style w:type="paragraph" w:styleId="a8">
    <w:name w:val="List Paragraph"/>
    <w:basedOn w:val="a"/>
    <w:uiPriority w:val="34"/>
    <w:qFormat/>
    <w:rsid w:val="00BF31F9"/>
    <w:pPr>
      <w:ind w:leftChars="400" w:left="840"/>
    </w:pPr>
  </w:style>
  <w:style w:type="paragraph" w:styleId="a9">
    <w:name w:val="Revision"/>
    <w:hidden/>
    <w:uiPriority w:val="99"/>
    <w:semiHidden/>
    <w:rsid w:val="00F0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4B3A-5577-406D-ADFA-29E7AA79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m_yoshida</dc:creator>
  <cp:keywords/>
  <dc:description/>
  <cp:lastModifiedBy>吉田 澪</cp:lastModifiedBy>
  <cp:revision>3</cp:revision>
  <cp:lastPrinted>2021-10-29T02:14:00Z</cp:lastPrinted>
  <dcterms:created xsi:type="dcterms:W3CDTF">2022-07-19T06:11:00Z</dcterms:created>
  <dcterms:modified xsi:type="dcterms:W3CDTF">2022-07-19T06:12:00Z</dcterms:modified>
</cp:coreProperties>
</file>