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073CA5D" w14:textId="435907B0" w:rsidR="005C4ACA" w:rsidRDefault="00841C60" w:rsidP="00485317">
      <w:pPr>
        <w:snapToGrid w:val="0"/>
        <w:spacing w:afterLines="50" w:after="109"/>
        <w:jc w:val="center"/>
        <w:rPr>
          <w:rFonts w:ascii="游ゴシック" w:eastAsia="游ゴシック" w:hAnsi="游ゴシック"/>
          <w:b/>
          <w:bCs/>
          <w:sz w:val="28"/>
          <w:szCs w:val="28"/>
        </w:rPr>
      </w:pPr>
      <w:r w:rsidRPr="00FF222B">
        <w:rPr>
          <w:rFonts w:ascii="游ゴシック" w:eastAsia="游ゴシック" w:hAnsi="游ゴシック" w:hint="eastAsia"/>
          <w:b/>
          <w:bCs/>
          <w:sz w:val="28"/>
          <w:szCs w:val="28"/>
        </w:rPr>
        <w:t xml:space="preserve">令和８年度～用　</w:t>
      </w:r>
      <w:r w:rsidR="00676686" w:rsidRPr="00FF222B">
        <w:rPr>
          <w:rFonts w:ascii="游ゴシック" w:eastAsia="游ゴシック" w:hAnsi="游ゴシック" w:hint="eastAsia"/>
          <w:b/>
          <w:bCs/>
          <w:sz w:val="28"/>
          <w:szCs w:val="28"/>
        </w:rPr>
        <w:t>開隆堂出版</w:t>
      </w:r>
      <w:r w:rsidR="00DF6209">
        <w:rPr>
          <w:rFonts w:ascii="游ゴシック" w:eastAsia="游ゴシック" w:hAnsi="游ゴシック" w:hint="eastAsia"/>
          <w:b/>
          <w:bCs/>
          <w:sz w:val="28"/>
          <w:szCs w:val="28"/>
        </w:rPr>
        <w:t xml:space="preserve">　</w:t>
      </w:r>
      <w:r w:rsidR="00676686" w:rsidRPr="00FF222B">
        <w:rPr>
          <w:rFonts w:ascii="游ゴシック" w:eastAsia="游ゴシック" w:hAnsi="游ゴシック" w:hint="eastAsia"/>
          <w:b/>
          <w:bCs/>
          <w:color w:val="5B9BD5" w:themeColor="accent1"/>
          <w:sz w:val="28"/>
          <w:szCs w:val="28"/>
        </w:rPr>
        <w:t>実践</w:t>
      </w:r>
      <w:r w:rsidRPr="007A1FB1">
        <w:rPr>
          <w:rFonts w:ascii="游ゴシック" w:eastAsia="游ゴシック" w:hAnsi="游ゴシック" w:hint="eastAsia"/>
          <w:b/>
          <w:bCs/>
          <w:sz w:val="32"/>
          <w:szCs w:val="32"/>
        </w:rPr>
        <w:t xml:space="preserve"> </w:t>
      </w:r>
      <w:r w:rsidR="00676686" w:rsidRPr="00FF222B">
        <w:rPr>
          <w:rFonts w:ascii="游ゴシック" w:eastAsia="游ゴシック" w:hAnsi="游ゴシック" w:hint="eastAsia"/>
          <w:b/>
          <w:bCs/>
          <w:sz w:val="36"/>
          <w:szCs w:val="36"/>
        </w:rPr>
        <w:t>情報Ⅰ</w:t>
      </w:r>
      <w:r w:rsidR="00DF6209" w:rsidRPr="006725FC">
        <w:rPr>
          <w:rFonts w:ascii="游ゴシック" w:eastAsia="游ゴシック" w:hAnsi="游ゴシック" w:hint="eastAsia"/>
          <w:b/>
          <w:bCs/>
          <w:sz w:val="18"/>
          <w:szCs w:val="18"/>
        </w:rPr>
        <w:t>［情Ⅰ009-901］</w:t>
      </w:r>
      <w:r w:rsidR="00676686" w:rsidRPr="00FF222B">
        <w:rPr>
          <w:rFonts w:ascii="游ゴシック" w:eastAsia="游ゴシック" w:hAnsi="游ゴシック" w:hint="eastAsia"/>
          <w:b/>
          <w:bCs/>
          <w:sz w:val="28"/>
          <w:szCs w:val="28"/>
        </w:rPr>
        <w:t xml:space="preserve">　</w:t>
      </w:r>
      <w:r w:rsidR="00FD3A98">
        <w:rPr>
          <w:rFonts w:ascii="游ゴシック" w:eastAsia="游ゴシック" w:hAnsi="游ゴシック" w:hint="eastAsia"/>
          <w:b/>
          <w:bCs/>
          <w:sz w:val="28"/>
          <w:szCs w:val="28"/>
        </w:rPr>
        <w:t>評価規準</w:t>
      </w:r>
      <w:r w:rsidR="003F344D" w:rsidRPr="00FF222B">
        <w:rPr>
          <w:rFonts w:ascii="游ゴシック" w:eastAsia="游ゴシック" w:hAnsi="游ゴシック" w:hint="eastAsia"/>
          <w:b/>
          <w:bCs/>
          <w:sz w:val="28"/>
          <w:szCs w:val="28"/>
        </w:rPr>
        <w:t>例</w:t>
      </w:r>
    </w:p>
    <w:p w14:paraId="252C96A5" w14:textId="08B85CE1" w:rsidR="00BF04B5" w:rsidRDefault="00BF04B5" w:rsidP="00BF04B5">
      <w:pPr>
        <w:snapToGrid w:val="0"/>
        <w:jc w:val="left"/>
        <w:rPr>
          <w:rFonts w:ascii="游ゴシック" w:eastAsia="游ゴシック" w:hAnsi="游ゴシック"/>
          <w:szCs w:val="16"/>
        </w:rPr>
      </w:pPr>
      <w:r>
        <w:rPr>
          <w:rFonts w:ascii="游ゴシック" w:eastAsia="游ゴシック" w:hAnsi="游ゴシック" w:hint="eastAsia"/>
          <w:szCs w:val="16"/>
        </w:rPr>
        <w:t xml:space="preserve">　各学習項目における、評価規準の例です。学校や生徒の現状に応じて、参考としてお使いください。「おおむね満足できる状況(B)」よりも、自分なりの考察や他の学習内容との関わりを考えているなど、学習の深まりや広がりが読み取れれば「十分満足できる状況(A)」と想定しています。「努力を要する状況(C)」を支援するための手立ても掲載しておりますので、ご指導の一助になれば幸いです。</w:t>
      </w:r>
    </w:p>
    <w:p w14:paraId="30E96F07" w14:textId="0A02B6D4" w:rsidR="0017450A" w:rsidRPr="0017450A" w:rsidRDefault="0017450A" w:rsidP="0017450A">
      <w:pPr>
        <w:snapToGrid w:val="0"/>
        <w:jc w:val="right"/>
        <w:rPr>
          <w:rFonts w:ascii="游ゴシック" w:eastAsia="游ゴシック" w:hAnsi="游ゴシック"/>
          <w:szCs w:val="16"/>
        </w:rPr>
      </w:pPr>
      <w:r w:rsidRPr="0017450A">
        <w:rPr>
          <w:rFonts w:ascii="游ゴシック" w:eastAsia="游ゴシック" w:hAnsi="游ゴシック" w:hint="eastAsia"/>
          <w:szCs w:val="16"/>
        </w:rPr>
        <w:t>＊観点…態：主体的に学習に取り組む態度　思：思考・判断・表現　知：知識・技能</w:t>
      </w:r>
    </w:p>
    <w:tbl>
      <w:tblPr>
        <w:tblW w:w="10353"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000" w:firstRow="0" w:lastRow="0" w:firstColumn="0" w:lastColumn="0" w:noHBand="0" w:noVBand="0"/>
      </w:tblPr>
      <w:tblGrid>
        <w:gridCol w:w="850"/>
        <w:gridCol w:w="510"/>
        <w:gridCol w:w="1417"/>
        <w:gridCol w:w="454"/>
        <w:gridCol w:w="454"/>
        <w:gridCol w:w="3408"/>
        <w:gridCol w:w="3260"/>
      </w:tblGrid>
      <w:tr w:rsidR="006D1C64" w:rsidRPr="00CB5C5E" w14:paraId="34382D70" w14:textId="77777777" w:rsidTr="00287639">
        <w:trPr>
          <w:trHeight w:val="556"/>
          <w:tblHeader/>
        </w:trPr>
        <w:tc>
          <w:tcPr>
            <w:tcW w:w="850" w:type="dxa"/>
            <w:tcBorders>
              <w:left w:val="nil"/>
              <w:right w:val="single" w:sz="4" w:space="0" w:color="FFFFFF"/>
            </w:tcBorders>
            <w:shd w:val="clear" w:color="auto" w:fill="BF8F00" w:themeFill="accent4" w:themeFillShade="BF"/>
            <w:vAlign w:val="center"/>
          </w:tcPr>
          <w:p w14:paraId="47F13F4A" w14:textId="525EF3E5" w:rsidR="006D1C64" w:rsidRDefault="006D1C64" w:rsidP="00015FC4">
            <w:pPr>
              <w:snapToGrid w:val="0"/>
              <w:spacing w:line="240" w:lineRule="exact"/>
              <w:jc w:val="center"/>
              <w:rPr>
                <w:rFonts w:ascii="游ゴシック" w:eastAsia="游ゴシック" w:hAnsi="游ゴシック" w:cs="ＭＳ Ｐゴシック"/>
                <w:b/>
                <w:bCs/>
                <w:color w:val="FFFFFF"/>
                <w:kern w:val="0"/>
                <w:szCs w:val="16"/>
              </w:rPr>
            </w:pPr>
            <w:r w:rsidRPr="007A1FB1">
              <w:rPr>
                <w:rFonts w:ascii="游ゴシック" w:eastAsia="游ゴシック" w:hAnsi="游ゴシック" w:cs="ＭＳ Ｐゴシック" w:hint="eastAsia"/>
                <w:b/>
                <w:bCs/>
                <w:color w:val="FFFFFF"/>
                <w:kern w:val="0"/>
                <w:szCs w:val="16"/>
              </w:rPr>
              <w:t>UNIT</w:t>
            </w:r>
          </w:p>
          <w:p w14:paraId="47383E2B" w14:textId="55DC5A14" w:rsidR="006D1C64" w:rsidRPr="007A1FB1" w:rsidRDefault="006D1C64" w:rsidP="00015FC4">
            <w:pPr>
              <w:snapToGrid w:val="0"/>
              <w:spacing w:line="240" w:lineRule="exact"/>
              <w:jc w:val="center"/>
              <w:rPr>
                <w:rFonts w:ascii="游ゴシック" w:eastAsia="游ゴシック" w:hAnsi="游ゴシック" w:cs="ＭＳ Ｐゴシック"/>
                <w:b/>
                <w:bCs/>
                <w:color w:val="FFFFFF"/>
                <w:kern w:val="0"/>
                <w:szCs w:val="16"/>
              </w:rPr>
            </w:pPr>
            <w:r>
              <w:rPr>
                <w:rFonts w:ascii="游ゴシック" w:eastAsia="游ゴシック" w:hAnsi="游ゴシック" w:cs="ＭＳ Ｐゴシック" w:hint="eastAsia"/>
                <w:b/>
                <w:bCs/>
                <w:color w:val="FFFFFF"/>
                <w:kern w:val="0"/>
                <w:szCs w:val="16"/>
              </w:rPr>
              <w:t>［時数］</w:t>
            </w:r>
          </w:p>
        </w:tc>
        <w:tc>
          <w:tcPr>
            <w:tcW w:w="510" w:type="dxa"/>
            <w:tcBorders>
              <w:left w:val="single" w:sz="4" w:space="0" w:color="FFFFFF"/>
              <w:bottom w:val="single" w:sz="4" w:space="0" w:color="auto"/>
              <w:right w:val="single" w:sz="4" w:space="0" w:color="FFFFFF"/>
            </w:tcBorders>
            <w:shd w:val="clear" w:color="auto" w:fill="BF8F00" w:themeFill="accent4" w:themeFillShade="BF"/>
            <w:vAlign w:val="center"/>
          </w:tcPr>
          <w:p w14:paraId="18A5E61E" w14:textId="52B04968" w:rsidR="006D1C64" w:rsidRPr="003F63B6" w:rsidRDefault="006D1C64" w:rsidP="00015FC4">
            <w:pPr>
              <w:snapToGrid w:val="0"/>
              <w:jc w:val="center"/>
              <w:rPr>
                <w:rFonts w:ascii="游ゴシック" w:eastAsia="游ゴシック" w:hAnsi="游ゴシック" w:cs="ＭＳ Ｐゴシック"/>
                <w:b/>
                <w:bCs/>
                <w:color w:val="FFFFFF"/>
                <w:w w:val="90"/>
                <w:kern w:val="0"/>
                <w:szCs w:val="16"/>
              </w:rPr>
            </w:pPr>
            <w:r w:rsidRPr="003F63B6">
              <w:rPr>
                <w:rFonts w:ascii="游ゴシック" w:eastAsia="游ゴシック" w:hAnsi="游ゴシック" w:cs="ＭＳ Ｐゴシック" w:hint="eastAsia"/>
                <w:b/>
                <w:bCs/>
                <w:color w:val="FFFFFF"/>
                <w:w w:val="90"/>
                <w:kern w:val="0"/>
                <w:szCs w:val="16"/>
              </w:rPr>
              <w:t>ページ</w:t>
            </w:r>
          </w:p>
        </w:tc>
        <w:tc>
          <w:tcPr>
            <w:tcW w:w="1417" w:type="dxa"/>
            <w:tcBorders>
              <w:left w:val="single" w:sz="4" w:space="0" w:color="FFFFFF"/>
              <w:bottom w:val="single" w:sz="4" w:space="0" w:color="auto"/>
              <w:right w:val="single" w:sz="4" w:space="0" w:color="FFFFFF"/>
            </w:tcBorders>
            <w:shd w:val="clear" w:color="auto" w:fill="BF8F00" w:themeFill="accent4" w:themeFillShade="BF"/>
            <w:vAlign w:val="center"/>
          </w:tcPr>
          <w:p w14:paraId="7FF552C4" w14:textId="3C25FE9F" w:rsidR="006D1C64" w:rsidRPr="007A1FB1" w:rsidRDefault="006D1C64" w:rsidP="00015FC4">
            <w:pPr>
              <w:snapToGrid w:val="0"/>
              <w:jc w:val="center"/>
              <w:rPr>
                <w:rFonts w:ascii="游ゴシック" w:eastAsia="游ゴシック" w:hAnsi="游ゴシック" w:cs="ＭＳ Ｐゴシック"/>
                <w:b/>
                <w:bCs/>
                <w:color w:val="FFFFFF"/>
                <w:kern w:val="0"/>
                <w:szCs w:val="16"/>
              </w:rPr>
            </w:pPr>
            <w:r w:rsidRPr="007A1FB1">
              <w:rPr>
                <w:rFonts w:ascii="游ゴシック" w:eastAsia="游ゴシック" w:hAnsi="游ゴシック" w:cs="ＭＳ Ｐゴシック" w:hint="eastAsia"/>
                <w:b/>
                <w:bCs/>
                <w:color w:val="FFFFFF"/>
                <w:kern w:val="0"/>
                <w:szCs w:val="16"/>
              </w:rPr>
              <w:t>項目</w:t>
            </w:r>
          </w:p>
        </w:tc>
        <w:tc>
          <w:tcPr>
            <w:tcW w:w="454" w:type="dxa"/>
            <w:tcBorders>
              <w:left w:val="single" w:sz="4" w:space="0" w:color="FFFFFF"/>
              <w:bottom w:val="single" w:sz="4" w:space="0" w:color="auto"/>
              <w:right w:val="single" w:sz="4" w:space="0" w:color="FFFFFF"/>
            </w:tcBorders>
            <w:shd w:val="clear" w:color="auto" w:fill="BF8F00" w:themeFill="accent4" w:themeFillShade="BF"/>
            <w:vAlign w:val="center"/>
          </w:tcPr>
          <w:p w14:paraId="5FBCE600" w14:textId="055159AB" w:rsidR="006D1C64" w:rsidRPr="007A1FB1" w:rsidRDefault="006D1C64" w:rsidP="00015FC4">
            <w:pPr>
              <w:snapToGrid w:val="0"/>
              <w:spacing w:line="240" w:lineRule="exact"/>
              <w:jc w:val="center"/>
              <w:rPr>
                <w:rFonts w:ascii="游ゴシック" w:eastAsia="游ゴシック" w:hAnsi="游ゴシック" w:cs="ＭＳ Ｐゴシック"/>
                <w:b/>
                <w:bCs/>
                <w:color w:val="FFFFFF"/>
                <w:kern w:val="0"/>
                <w:szCs w:val="16"/>
              </w:rPr>
            </w:pPr>
            <w:r>
              <w:rPr>
                <w:rFonts w:ascii="游ゴシック" w:eastAsia="游ゴシック" w:hAnsi="游ゴシック" w:cs="ＭＳ Ｐゴシック" w:hint="eastAsia"/>
                <w:b/>
                <w:bCs/>
                <w:color w:val="FFFFFF"/>
                <w:kern w:val="0"/>
                <w:szCs w:val="16"/>
              </w:rPr>
              <w:t>指導</w:t>
            </w:r>
            <w:r w:rsidRPr="007A1FB1">
              <w:rPr>
                <w:rFonts w:ascii="游ゴシック" w:eastAsia="游ゴシック" w:hAnsi="游ゴシック" w:cs="ＭＳ Ｐゴシック" w:hint="eastAsia"/>
                <w:b/>
                <w:bCs/>
                <w:color w:val="FFFFFF"/>
                <w:kern w:val="0"/>
                <w:szCs w:val="16"/>
              </w:rPr>
              <w:t>時数</w:t>
            </w:r>
          </w:p>
        </w:tc>
        <w:tc>
          <w:tcPr>
            <w:tcW w:w="454" w:type="dxa"/>
            <w:tcBorders>
              <w:left w:val="single" w:sz="4" w:space="0" w:color="FFFFFF"/>
              <w:bottom w:val="single" w:sz="4" w:space="0" w:color="auto"/>
              <w:right w:val="single" w:sz="4" w:space="0" w:color="FFFFFF"/>
            </w:tcBorders>
            <w:shd w:val="clear" w:color="auto" w:fill="BF8F00" w:themeFill="accent4" w:themeFillShade="BF"/>
            <w:vAlign w:val="center"/>
          </w:tcPr>
          <w:p w14:paraId="43107F23" w14:textId="3EC369B7" w:rsidR="006D1C64" w:rsidRDefault="006D1C64" w:rsidP="0017450A">
            <w:pPr>
              <w:snapToGrid w:val="0"/>
              <w:jc w:val="center"/>
              <w:rPr>
                <w:rFonts w:ascii="游ゴシック" w:eastAsia="游ゴシック" w:hAnsi="游ゴシック" w:cs="ＭＳ Ｐゴシック"/>
                <w:b/>
                <w:bCs/>
                <w:color w:val="FFFFFF"/>
                <w:kern w:val="0"/>
                <w:szCs w:val="16"/>
              </w:rPr>
            </w:pPr>
            <w:r>
              <w:rPr>
                <w:rFonts w:ascii="游ゴシック" w:eastAsia="游ゴシック" w:hAnsi="游ゴシック" w:cs="ＭＳ Ｐゴシック" w:hint="eastAsia"/>
                <w:b/>
                <w:bCs/>
                <w:color w:val="FFFFFF"/>
                <w:kern w:val="0"/>
                <w:szCs w:val="16"/>
              </w:rPr>
              <w:t>観点</w:t>
            </w:r>
            <w:r w:rsidRPr="0017450A">
              <w:rPr>
                <w:rFonts w:ascii="游ゴシック" w:eastAsia="游ゴシック" w:hAnsi="游ゴシック" w:cs="ＭＳ Ｐゴシック" w:hint="eastAsia"/>
                <w:b/>
                <w:bCs/>
                <w:color w:val="FFFFFF"/>
                <w:kern w:val="0"/>
                <w:szCs w:val="16"/>
                <w:vertAlign w:val="superscript"/>
              </w:rPr>
              <w:t>*</w:t>
            </w:r>
          </w:p>
        </w:tc>
        <w:tc>
          <w:tcPr>
            <w:tcW w:w="3408" w:type="dxa"/>
            <w:tcBorders>
              <w:left w:val="single" w:sz="4" w:space="0" w:color="FFFFFF"/>
              <w:bottom w:val="single" w:sz="4" w:space="0" w:color="auto"/>
              <w:right w:val="single" w:sz="4" w:space="0" w:color="FFFFFF"/>
            </w:tcBorders>
            <w:shd w:val="clear" w:color="auto" w:fill="BF8F00" w:themeFill="accent4" w:themeFillShade="BF"/>
            <w:vAlign w:val="center"/>
          </w:tcPr>
          <w:p w14:paraId="733E1E7C" w14:textId="4535FBFA" w:rsidR="006D1C64" w:rsidRDefault="006D1C64" w:rsidP="00015FC4">
            <w:pPr>
              <w:snapToGrid w:val="0"/>
              <w:jc w:val="center"/>
              <w:rPr>
                <w:rFonts w:ascii="游ゴシック" w:eastAsia="游ゴシック" w:hAnsi="游ゴシック" w:cs="ＭＳ Ｐゴシック"/>
                <w:b/>
                <w:bCs/>
                <w:color w:val="FFFFFF"/>
                <w:kern w:val="0"/>
                <w:szCs w:val="16"/>
              </w:rPr>
            </w:pPr>
            <w:r>
              <w:rPr>
                <w:rFonts w:ascii="游ゴシック" w:eastAsia="游ゴシック" w:hAnsi="游ゴシック" w:cs="ＭＳ Ｐゴシック" w:hint="eastAsia"/>
                <w:b/>
                <w:bCs/>
                <w:color w:val="FFFFFF"/>
                <w:kern w:val="0"/>
                <w:szCs w:val="16"/>
              </w:rPr>
              <w:t>評価規準</w:t>
            </w:r>
          </w:p>
          <w:p w14:paraId="017518DA" w14:textId="6917BD63" w:rsidR="006D1C64" w:rsidRPr="007A1FB1" w:rsidRDefault="006D1C64" w:rsidP="00015FC4">
            <w:pPr>
              <w:snapToGrid w:val="0"/>
              <w:jc w:val="center"/>
              <w:rPr>
                <w:rFonts w:ascii="游ゴシック" w:eastAsia="游ゴシック" w:hAnsi="游ゴシック" w:cs="ＭＳ Ｐゴシック"/>
                <w:b/>
                <w:bCs/>
                <w:color w:val="FFFFFF"/>
                <w:kern w:val="0"/>
                <w:szCs w:val="16"/>
              </w:rPr>
            </w:pPr>
            <w:r>
              <w:rPr>
                <w:rFonts w:ascii="游ゴシック" w:eastAsia="游ゴシック" w:hAnsi="游ゴシック" w:cs="ＭＳ Ｐゴシック" w:hint="eastAsia"/>
                <w:b/>
                <w:bCs/>
                <w:color w:val="FFFFFF"/>
                <w:kern w:val="0"/>
                <w:szCs w:val="16"/>
              </w:rPr>
              <w:t>「おおむね満足できる状況（B</w:t>
            </w:r>
            <w:r>
              <w:rPr>
                <w:rFonts w:ascii="游ゴシック" w:eastAsia="游ゴシック" w:hAnsi="游ゴシック" w:cs="ＭＳ Ｐゴシック"/>
                <w:b/>
                <w:bCs/>
                <w:color w:val="FFFFFF"/>
                <w:kern w:val="0"/>
                <w:szCs w:val="16"/>
              </w:rPr>
              <w:t>）</w:t>
            </w:r>
            <w:r>
              <w:rPr>
                <w:rFonts w:ascii="游ゴシック" w:eastAsia="游ゴシック" w:hAnsi="游ゴシック" w:cs="ＭＳ Ｐゴシック" w:hint="eastAsia"/>
                <w:b/>
                <w:bCs/>
                <w:color w:val="FFFFFF"/>
                <w:kern w:val="0"/>
                <w:szCs w:val="16"/>
              </w:rPr>
              <w:t>」</w:t>
            </w:r>
          </w:p>
        </w:tc>
        <w:tc>
          <w:tcPr>
            <w:tcW w:w="3260" w:type="dxa"/>
            <w:tcBorders>
              <w:left w:val="single" w:sz="4" w:space="0" w:color="FFFFFF"/>
              <w:bottom w:val="single" w:sz="4" w:space="0" w:color="auto"/>
              <w:right w:val="nil"/>
            </w:tcBorders>
            <w:shd w:val="clear" w:color="auto" w:fill="BF8F00" w:themeFill="accent4" w:themeFillShade="BF"/>
            <w:vAlign w:val="center"/>
          </w:tcPr>
          <w:p w14:paraId="710FF5D1" w14:textId="77777777" w:rsidR="006D1C64" w:rsidRDefault="006D1C64" w:rsidP="00015FC4">
            <w:pPr>
              <w:snapToGrid w:val="0"/>
              <w:jc w:val="center"/>
              <w:rPr>
                <w:rFonts w:ascii="游ゴシック" w:eastAsia="游ゴシック" w:hAnsi="游ゴシック" w:cs="ＭＳ Ｐゴシック"/>
                <w:b/>
                <w:bCs/>
                <w:color w:val="FFFFFF"/>
                <w:kern w:val="0"/>
                <w:szCs w:val="16"/>
              </w:rPr>
            </w:pPr>
            <w:r>
              <w:rPr>
                <w:rFonts w:ascii="游ゴシック" w:eastAsia="游ゴシック" w:hAnsi="游ゴシック" w:cs="ＭＳ Ｐゴシック" w:hint="eastAsia"/>
                <w:b/>
                <w:bCs/>
                <w:color w:val="FFFFFF"/>
                <w:kern w:val="0"/>
                <w:szCs w:val="16"/>
              </w:rPr>
              <w:t>「努力を要する状況（C</w:t>
            </w:r>
            <w:r>
              <w:rPr>
                <w:rFonts w:ascii="游ゴシック" w:eastAsia="游ゴシック" w:hAnsi="游ゴシック" w:cs="ＭＳ Ｐゴシック"/>
                <w:b/>
                <w:bCs/>
                <w:color w:val="FFFFFF"/>
                <w:kern w:val="0"/>
                <w:szCs w:val="16"/>
              </w:rPr>
              <w:t>）</w:t>
            </w:r>
            <w:r>
              <w:rPr>
                <w:rFonts w:ascii="游ゴシック" w:eastAsia="游ゴシック" w:hAnsi="游ゴシック" w:cs="ＭＳ Ｐゴシック" w:hint="eastAsia"/>
                <w:b/>
                <w:bCs/>
                <w:color w:val="FFFFFF"/>
                <w:kern w:val="0"/>
                <w:szCs w:val="16"/>
              </w:rPr>
              <w:t>」を</w:t>
            </w:r>
          </w:p>
          <w:p w14:paraId="3E51F6C5" w14:textId="2C3123F6" w:rsidR="006D1C64" w:rsidRPr="00015FC4" w:rsidRDefault="006D1C64" w:rsidP="00015FC4">
            <w:pPr>
              <w:snapToGrid w:val="0"/>
              <w:jc w:val="center"/>
              <w:rPr>
                <w:rFonts w:ascii="游ゴシック" w:eastAsia="游ゴシック" w:hAnsi="游ゴシック" w:cs="ＭＳ Ｐゴシック"/>
                <w:b/>
                <w:bCs/>
                <w:color w:val="FFFFFF"/>
                <w:kern w:val="0"/>
                <w:szCs w:val="16"/>
              </w:rPr>
            </w:pPr>
            <w:r>
              <w:rPr>
                <w:rFonts w:ascii="游ゴシック" w:eastAsia="游ゴシック" w:hAnsi="游ゴシック" w:cs="ＭＳ Ｐゴシック" w:hint="eastAsia"/>
                <w:b/>
                <w:bCs/>
                <w:color w:val="FFFFFF"/>
                <w:kern w:val="0"/>
                <w:szCs w:val="16"/>
              </w:rPr>
              <w:t>支援するための手立て</w:t>
            </w:r>
          </w:p>
        </w:tc>
      </w:tr>
      <w:tr w:rsidR="00DE10B0" w:rsidRPr="002A2510" w14:paraId="0509DD09" w14:textId="77777777" w:rsidTr="00287639">
        <w:trPr>
          <w:trHeight w:val="552"/>
        </w:trPr>
        <w:tc>
          <w:tcPr>
            <w:tcW w:w="850" w:type="dxa"/>
            <w:vMerge w:val="restart"/>
            <w:tcBorders>
              <w:top w:val="single" w:sz="4" w:space="0" w:color="auto"/>
              <w:left w:val="nil"/>
              <w:right w:val="single" w:sz="4" w:space="0" w:color="auto"/>
            </w:tcBorders>
            <w:shd w:val="clear" w:color="auto" w:fill="E2EFD9" w:themeFill="accent6" w:themeFillTint="33"/>
          </w:tcPr>
          <w:p w14:paraId="24179A0C" w14:textId="0E24B2FB" w:rsidR="00DE10B0" w:rsidRDefault="00DE10B0" w:rsidP="0017450A">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はじめに</w:t>
            </w:r>
          </w:p>
          <w:p w14:paraId="65A68A75" w14:textId="04045564" w:rsidR="00DE10B0" w:rsidRPr="007A1FB1" w:rsidRDefault="00DE10B0" w:rsidP="0017450A">
            <w:pPr>
              <w:snapToGrid w:val="0"/>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［3］</w:t>
            </w:r>
          </w:p>
        </w:tc>
        <w:tc>
          <w:tcPr>
            <w:tcW w:w="510" w:type="dxa"/>
            <w:vMerge w:val="restart"/>
            <w:tcBorders>
              <w:top w:val="single" w:sz="4" w:space="0" w:color="auto"/>
              <w:left w:val="single" w:sz="4" w:space="0" w:color="auto"/>
              <w:right w:val="single" w:sz="4" w:space="0" w:color="auto"/>
            </w:tcBorders>
          </w:tcPr>
          <w:p w14:paraId="7C225FD9" w14:textId="77777777" w:rsidR="00DE10B0" w:rsidRPr="007A1FB1" w:rsidRDefault="00DE10B0" w:rsidP="0017450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10</w:t>
            </w:r>
          </w:p>
          <w:p w14:paraId="6D5D0E77" w14:textId="4AF38AD8" w:rsidR="00DE10B0" w:rsidRPr="007A1FB1" w:rsidRDefault="00DE10B0" w:rsidP="0017450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～11</w:t>
            </w:r>
          </w:p>
        </w:tc>
        <w:tc>
          <w:tcPr>
            <w:tcW w:w="1417" w:type="dxa"/>
            <w:vMerge w:val="restart"/>
            <w:tcBorders>
              <w:top w:val="single" w:sz="4" w:space="0" w:color="auto"/>
              <w:left w:val="single" w:sz="4" w:space="0" w:color="auto"/>
              <w:right w:val="single" w:sz="4" w:space="0" w:color="auto"/>
            </w:tcBorders>
            <w:shd w:val="clear" w:color="auto" w:fill="auto"/>
          </w:tcPr>
          <w:p w14:paraId="32D24471" w14:textId="2F79C3E6" w:rsidR="00DE10B0" w:rsidRPr="007A1FB1" w:rsidRDefault="00DE10B0" w:rsidP="0017450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①情報を学習する意義</w:t>
            </w:r>
          </w:p>
        </w:tc>
        <w:tc>
          <w:tcPr>
            <w:tcW w:w="454" w:type="dxa"/>
            <w:vMerge w:val="restart"/>
            <w:tcBorders>
              <w:top w:val="single" w:sz="4" w:space="0" w:color="auto"/>
              <w:left w:val="single" w:sz="4" w:space="0" w:color="auto"/>
              <w:right w:val="single" w:sz="4" w:space="0" w:color="auto"/>
            </w:tcBorders>
            <w:vAlign w:val="center"/>
          </w:tcPr>
          <w:p w14:paraId="137FA585" w14:textId="08F88B01" w:rsidR="00DE10B0" w:rsidRPr="007A1FB1" w:rsidRDefault="00DE10B0" w:rsidP="0017450A">
            <w:pPr>
              <w:snapToGrid w:val="0"/>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left w:val="single" w:sz="4" w:space="0" w:color="auto"/>
              <w:bottom w:val="dotted" w:sz="4" w:space="0" w:color="auto"/>
              <w:right w:val="single" w:sz="4" w:space="0" w:color="auto"/>
            </w:tcBorders>
            <w:shd w:val="clear" w:color="auto" w:fill="E2EFD9" w:themeFill="accent6" w:themeFillTint="33"/>
            <w:vAlign w:val="center"/>
          </w:tcPr>
          <w:p w14:paraId="3432A855" w14:textId="30458DE1" w:rsidR="00DE10B0" w:rsidRPr="00B809FB" w:rsidRDefault="00DE10B0" w:rsidP="0017450A">
            <w:pPr>
              <w:snapToGrid w:val="0"/>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態</w:t>
            </w:r>
          </w:p>
        </w:tc>
        <w:tc>
          <w:tcPr>
            <w:tcW w:w="3408" w:type="dxa"/>
            <w:tcBorders>
              <w:top w:val="single" w:sz="4" w:space="0" w:color="auto"/>
              <w:left w:val="single" w:sz="4" w:space="0" w:color="auto"/>
              <w:bottom w:val="dotted" w:sz="4" w:space="0" w:color="auto"/>
              <w:right w:val="single" w:sz="4" w:space="0" w:color="auto"/>
            </w:tcBorders>
            <w:shd w:val="clear" w:color="auto" w:fill="auto"/>
          </w:tcPr>
          <w:p w14:paraId="3E443C4A" w14:textId="0AE0E8A2" w:rsidR="00DE10B0" w:rsidRPr="009A191C" w:rsidRDefault="0011139B" w:rsidP="0011139B">
            <w:pPr>
              <w:snapToGrid w:val="0"/>
              <w:ind w:left="145" w:hangingChars="100" w:hanging="145"/>
              <w:jc w:val="left"/>
              <w:rPr>
                <w:rFonts w:ascii="游ゴシック" w:eastAsia="游ゴシック" w:hAnsi="游ゴシック" w:cs="ＭＳ Ｐゴシック"/>
                <w:kern w:val="0"/>
                <w:szCs w:val="16"/>
              </w:rPr>
            </w:pPr>
            <w:r>
              <w:rPr>
                <w:rFonts w:ascii="游ゴシック" w:eastAsia="游ゴシック" w:hAnsi="游ゴシック" w:cs="ＭＳ Ｐゴシック" w:hint="eastAsia"/>
                <w:color w:val="000000" w:themeColor="text1"/>
                <w:kern w:val="0"/>
                <w:szCs w:val="16"/>
              </w:rPr>
              <w:t>・</w:t>
            </w:r>
            <w:r w:rsidR="00DE10B0" w:rsidRPr="00B809FB">
              <w:rPr>
                <w:rFonts w:ascii="游ゴシック" w:eastAsia="游ゴシック" w:hAnsi="游ゴシック" w:cs="ＭＳ Ｐゴシック" w:hint="eastAsia"/>
                <w:color w:val="000000" w:themeColor="text1"/>
                <w:kern w:val="0"/>
                <w:szCs w:val="16"/>
              </w:rPr>
              <w:t>情報が生活や社会に果たしている役割について関心を持</w:t>
            </w:r>
            <w:r w:rsidR="00DE10B0">
              <w:rPr>
                <w:rFonts w:ascii="游ゴシック" w:eastAsia="游ゴシック" w:hAnsi="游ゴシック" w:cs="ＭＳ Ｐゴシック" w:hint="eastAsia"/>
                <w:color w:val="000000" w:themeColor="text1"/>
                <w:kern w:val="0"/>
                <w:szCs w:val="16"/>
              </w:rPr>
              <w:t>っている</w:t>
            </w:r>
          </w:p>
        </w:tc>
        <w:tc>
          <w:tcPr>
            <w:tcW w:w="3260" w:type="dxa"/>
            <w:tcBorders>
              <w:top w:val="single" w:sz="4" w:space="0" w:color="auto"/>
              <w:left w:val="single" w:sz="4" w:space="0" w:color="auto"/>
              <w:bottom w:val="dotted" w:sz="4" w:space="0" w:color="auto"/>
              <w:right w:val="nil"/>
            </w:tcBorders>
          </w:tcPr>
          <w:p w14:paraId="1058FECD" w14:textId="3AA3423A" w:rsidR="00DE10B0" w:rsidRPr="00500CBA" w:rsidRDefault="00D064C8" w:rsidP="0017450A">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947227">
              <w:rPr>
                <w:rFonts w:ascii="游ゴシック" w:eastAsia="游ゴシック" w:hAnsi="游ゴシック" w:cs="ＭＳ Ｐゴシック" w:hint="eastAsia"/>
                <w:color w:val="000000" w:themeColor="text1"/>
                <w:kern w:val="0"/>
                <w:szCs w:val="16"/>
              </w:rPr>
              <w:t>生活をふり向かせ、</w:t>
            </w:r>
            <w:r>
              <w:rPr>
                <w:rFonts w:ascii="游ゴシック" w:eastAsia="游ゴシック" w:hAnsi="游ゴシック" w:cs="ＭＳ Ｐゴシック" w:hint="eastAsia"/>
                <w:color w:val="000000" w:themeColor="text1"/>
                <w:kern w:val="0"/>
                <w:szCs w:val="16"/>
              </w:rPr>
              <w:t>情報機器などがなくなると不便になることについて気づかせる</w:t>
            </w:r>
          </w:p>
        </w:tc>
      </w:tr>
      <w:tr w:rsidR="00DE10B0" w:rsidRPr="002A2510" w14:paraId="642AD93B" w14:textId="77777777" w:rsidTr="00287639">
        <w:trPr>
          <w:trHeight w:val="284"/>
        </w:trPr>
        <w:tc>
          <w:tcPr>
            <w:tcW w:w="850" w:type="dxa"/>
            <w:vMerge/>
            <w:tcBorders>
              <w:top w:val="single" w:sz="4" w:space="0" w:color="auto"/>
              <w:left w:val="nil"/>
              <w:right w:val="single" w:sz="4" w:space="0" w:color="auto"/>
            </w:tcBorders>
            <w:shd w:val="clear" w:color="auto" w:fill="E2EFD9" w:themeFill="accent6" w:themeFillTint="33"/>
          </w:tcPr>
          <w:p w14:paraId="17061C25" w14:textId="77777777" w:rsidR="00DE10B0" w:rsidRPr="007A1FB1" w:rsidRDefault="00DE10B0" w:rsidP="0017450A">
            <w:pPr>
              <w:snapToGrid w:val="0"/>
              <w:rPr>
                <w:rFonts w:ascii="游ゴシック" w:eastAsia="游ゴシック" w:hAnsi="游ゴシック" w:cs="ＭＳ Ｐゴシック"/>
                <w:color w:val="000000"/>
                <w:kern w:val="0"/>
                <w:szCs w:val="16"/>
              </w:rPr>
            </w:pPr>
          </w:p>
        </w:tc>
        <w:tc>
          <w:tcPr>
            <w:tcW w:w="510" w:type="dxa"/>
            <w:vMerge/>
            <w:tcBorders>
              <w:left w:val="single" w:sz="4" w:space="0" w:color="auto"/>
              <w:bottom w:val="single" w:sz="4" w:space="0" w:color="auto"/>
              <w:right w:val="single" w:sz="4" w:space="0" w:color="auto"/>
            </w:tcBorders>
          </w:tcPr>
          <w:p w14:paraId="60728238" w14:textId="77777777" w:rsidR="00DE10B0" w:rsidRPr="007A1FB1" w:rsidRDefault="00DE10B0" w:rsidP="0017450A">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left w:val="single" w:sz="4" w:space="0" w:color="auto"/>
              <w:bottom w:val="single" w:sz="4" w:space="0" w:color="auto"/>
              <w:right w:val="single" w:sz="4" w:space="0" w:color="auto"/>
            </w:tcBorders>
            <w:shd w:val="clear" w:color="auto" w:fill="auto"/>
          </w:tcPr>
          <w:p w14:paraId="23FA82D3" w14:textId="77777777" w:rsidR="00DE10B0" w:rsidRPr="007A1FB1" w:rsidRDefault="00DE10B0" w:rsidP="0017450A">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left w:val="single" w:sz="4" w:space="0" w:color="auto"/>
              <w:bottom w:val="single" w:sz="4" w:space="0" w:color="auto"/>
              <w:right w:val="single" w:sz="4" w:space="0" w:color="auto"/>
            </w:tcBorders>
            <w:vAlign w:val="center"/>
          </w:tcPr>
          <w:p w14:paraId="5C79A261" w14:textId="77777777" w:rsidR="00DE10B0" w:rsidRDefault="00DE10B0" w:rsidP="0017450A">
            <w:pPr>
              <w:snapToGrid w:val="0"/>
              <w:jc w:val="center"/>
              <w:rPr>
                <w:rFonts w:ascii="游ゴシック" w:eastAsia="游ゴシック" w:hAnsi="游ゴシック" w:cs="ＭＳ Ｐゴシック"/>
                <w:color w:val="000000"/>
                <w:kern w:val="0"/>
                <w:szCs w:val="16"/>
              </w:rPr>
            </w:pPr>
          </w:p>
        </w:tc>
        <w:tc>
          <w:tcPr>
            <w:tcW w:w="454" w:type="dxa"/>
            <w:tcBorders>
              <w:top w:val="dotted" w:sz="4" w:space="0" w:color="auto"/>
              <w:left w:val="single" w:sz="4" w:space="0" w:color="auto"/>
              <w:bottom w:val="single" w:sz="4" w:space="0" w:color="auto"/>
              <w:right w:val="single" w:sz="4" w:space="0" w:color="auto"/>
            </w:tcBorders>
            <w:shd w:val="clear" w:color="auto" w:fill="DEEAF6" w:themeFill="accent1" w:themeFillTint="33"/>
            <w:vAlign w:val="center"/>
          </w:tcPr>
          <w:p w14:paraId="41575940" w14:textId="04E1084F" w:rsidR="00DE10B0" w:rsidRDefault="00DE10B0" w:rsidP="0017450A">
            <w:pPr>
              <w:snapToGrid w:val="0"/>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left w:val="single" w:sz="4" w:space="0" w:color="auto"/>
              <w:bottom w:val="single" w:sz="4" w:space="0" w:color="auto"/>
              <w:right w:val="single" w:sz="4" w:space="0" w:color="auto"/>
            </w:tcBorders>
            <w:shd w:val="clear" w:color="auto" w:fill="auto"/>
          </w:tcPr>
          <w:p w14:paraId="4F07C94F" w14:textId="71494F10" w:rsidR="00DE10B0" w:rsidRPr="00B809FB" w:rsidRDefault="0011139B" w:rsidP="0017450A">
            <w:pPr>
              <w:snapToGrid w:val="0"/>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DE10B0">
              <w:rPr>
                <w:rFonts w:ascii="游ゴシック" w:eastAsia="游ゴシック" w:hAnsi="游ゴシック" w:cs="ＭＳ Ｐゴシック" w:hint="eastAsia"/>
                <w:color w:val="000000" w:themeColor="text1"/>
                <w:kern w:val="0"/>
                <w:szCs w:val="16"/>
              </w:rPr>
              <w:t>情報を学習する意義を説明できる</w:t>
            </w:r>
          </w:p>
        </w:tc>
        <w:tc>
          <w:tcPr>
            <w:tcW w:w="3260" w:type="dxa"/>
            <w:tcBorders>
              <w:top w:val="dotted" w:sz="4" w:space="0" w:color="auto"/>
              <w:left w:val="single" w:sz="4" w:space="0" w:color="auto"/>
              <w:bottom w:val="single" w:sz="4" w:space="0" w:color="auto"/>
              <w:right w:val="nil"/>
            </w:tcBorders>
          </w:tcPr>
          <w:p w14:paraId="78C2CC77" w14:textId="595A5D0C" w:rsidR="00DE10B0" w:rsidRPr="00543BAD" w:rsidRDefault="00D064C8" w:rsidP="0017450A">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947227">
              <w:rPr>
                <w:rFonts w:ascii="游ゴシック" w:eastAsia="游ゴシック" w:hAnsi="游ゴシック" w:cs="ＭＳ Ｐゴシック" w:hint="eastAsia"/>
                <w:color w:val="000000" w:themeColor="text1"/>
                <w:kern w:val="0"/>
                <w:szCs w:val="16"/>
              </w:rPr>
              <w:t>図2を見せながら、情報を中心に変化の激しい社会に対応する必要があることを説明する</w:t>
            </w:r>
          </w:p>
        </w:tc>
      </w:tr>
      <w:tr w:rsidR="006D1C64" w:rsidRPr="002A2510" w14:paraId="3831BCE8" w14:textId="77777777" w:rsidTr="00287639">
        <w:trPr>
          <w:trHeight w:val="292"/>
        </w:trPr>
        <w:tc>
          <w:tcPr>
            <w:tcW w:w="850" w:type="dxa"/>
            <w:vMerge/>
            <w:tcBorders>
              <w:left w:val="nil"/>
              <w:right w:val="single" w:sz="4" w:space="0" w:color="auto"/>
            </w:tcBorders>
            <w:shd w:val="clear" w:color="auto" w:fill="E2EFD9" w:themeFill="accent6" w:themeFillTint="33"/>
          </w:tcPr>
          <w:p w14:paraId="123DA2E2" w14:textId="72760EDC" w:rsidR="006D1C64" w:rsidRPr="007A1FB1" w:rsidRDefault="006D1C64" w:rsidP="0017450A">
            <w:pPr>
              <w:snapToGrid w:val="0"/>
              <w:rPr>
                <w:rFonts w:ascii="游ゴシック" w:eastAsia="游ゴシック" w:hAnsi="游ゴシック" w:cs="ＭＳ Ｐゴシック"/>
                <w:color w:val="000000"/>
                <w:kern w:val="0"/>
                <w:szCs w:val="16"/>
              </w:rPr>
            </w:pPr>
          </w:p>
        </w:tc>
        <w:tc>
          <w:tcPr>
            <w:tcW w:w="510" w:type="dxa"/>
            <w:vMerge w:val="restart"/>
            <w:tcBorders>
              <w:top w:val="single" w:sz="4" w:space="0" w:color="auto"/>
              <w:left w:val="single" w:sz="4" w:space="0" w:color="auto"/>
              <w:right w:val="single" w:sz="4" w:space="0" w:color="auto"/>
            </w:tcBorders>
          </w:tcPr>
          <w:p w14:paraId="75C563CF" w14:textId="77777777" w:rsidR="006D1C64" w:rsidRPr="007A1FB1" w:rsidRDefault="006D1C64" w:rsidP="0017450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12</w:t>
            </w:r>
          </w:p>
          <w:p w14:paraId="0BFBB702" w14:textId="4DC410CD" w:rsidR="006D1C64" w:rsidRPr="007A1FB1" w:rsidRDefault="006D1C64" w:rsidP="0017450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～13</w:t>
            </w:r>
          </w:p>
        </w:tc>
        <w:tc>
          <w:tcPr>
            <w:tcW w:w="1417" w:type="dxa"/>
            <w:vMerge w:val="restart"/>
            <w:tcBorders>
              <w:top w:val="single" w:sz="4" w:space="0" w:color="auto"/>
              <w:left w:val="single" w:sz="4" w:space="0" w:color="auto"/>
              <w:right w:val="single" w:sz="4" w:space="0" w:color="auto"/>
            </w:tcBorders>
            <w:shd w:val="clear" w:color="auto" w:fill="auto"/>
          </w:tcPr>
          <w:p w14:paraId="161058C0" w14:textId="5B5993DA" w:rsidR="006D1C64" w:rsidRPr="007A1FB1" w:rsidRDefault="006D1C64" w:rsidP="0017450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②情報社会の問題点</w:t>
            </w:r>
          </w:p>
        </w:tc>
        <w:tc>
          <w:tcPr>
            <w:tcW w:w="454" w:type="dxa"/>
            <w:vMerge w:val="restart"/>
            <w:tcBorders>
              <w:top w:val="single" w:sz="4" w:space="0" w:color="auto"/>
              <w:left w:val="single" w:sz="4" w:space="0" w:color="auto"/>
              <w:right w:val="single" w:sz="4" w:space="0" w:color="auto"/>
            </w:tcBorders>
            <w:vAlign w:val="center"/>
          </w:tcPr>
          <w:p w14:paraId="76C132B9" w14:textId="41F94FB3" w:rsidR="006D1C64" w:rsidRPr="007A1FB1" w:rsidRDefault="006D1C64" w:rsidP="0017450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left w:val="single" w:sz="4" w:space="0" w:color="auto"/>
              <w:bottom w:val="dotted" w:sz="4" w:space="0" w:color="auto"/>
              <w:right w:val="single" w:sz="4" w:space="0" w:color="auto"/>
            </w:tcBorders>
            <w:shd w:val="clear" w:color="auto" w:fill="E2EFD9" w:themeFill="accent6" w:themeFillTint="33"/>
            <w:vAlign w:val="center"/>
          </w:tcPr>
          <w:p w14:paraId="776962D3" w14:textId="735E3A41" w:rsidR="006D1C64" w:rsidRPr="00B809FB" w:rsidRDefault="006D1C64" w:rsidP="0017450A">
            <w:pPr>
              <w:snapToGrid w:val="0"/>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態</w:t>
            </w:r>
          </w:p>
        </w:tc>
        <w:tc>
          <w:tcPr>
            <w:tcW w:w="3408" w:type="dxa"/>
            <w:tcBorders>
              <w:top w:val="single" w:sz="4" w:space="0" w:color="auto"/>
              <w:left w:val="single" w:sz="4" w:space="0" w:color="auto"/>
              <w:bottom w:val="dotted" w:sz="4" w:space="0" w:color="auto"/>
              <w:right w:val="single" w:sz="4" w:space="0" w:color="auto"/>
            </w:tcBorders>
            <w:shd w:val="clear" w:color="auto" w:fill="auto"/>
          </w:tcPr>
          <w:p w14:paraId="2E6ABE6A" w14:textId="246B0C34" w:rsidR="006D1C64" w:rsidRPr="00DE10B0" w:rsidRDefault="0011139B" w:rsidP="00DE10B0">
            <w:pPr>
              <w:snapToGrid w:val="0"/>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6D1C64" w:rsidRPr="00B809FB">
              <w:rPr>
                <w:rFonts w:ascii="游ゴシック" w:eastAsia="游ゴシック" w:hAnsi="游ゴシック" w:cs="ＭＳ Ｐゴシック" w:hint="eastAsia"/>
                <w:color w:val="000000" w:themeColor="text1"/>
                <w:kern w:val="0"/>
                <w:szCs w:val="16"/>
              </w:rPr>
              <w:t>情報社会のルールやマナーを守ろうと</w:t>
            </w:r>
            <w:r w:rsidR="009F0BAE">
              <w:rPr>
                <w:rFonts w:ascii="游ゴシック" w:eastAsia="游ゴシック" w:hAnsi="游ゴシック" w:cs="ＭＳ Ｐゴシック" w:hint="eastAsia"/>
                <w:color w:val="000000" w:themeColor="text1"/>
                <w:kern w:val="0"/>
                <w:szCs w:val="16"/>
              </w:rPr>
              <w:t>している</w:t>
            </w:r>
          </w:p>
        </w:tc>
        <w:tc>
          <w:tcPr>
            <w:tcW w:w="3260" w:type="dxa"/>
            <w:tcBorders>
              <w:top w:val="single" w:sz="4" w:space="0" w:color="auto"/>
              <w:left w:val="single" w:sz="4" w:space="0" w:color="auto"/>
              <w:bottom w:val="dotted" w:sz="4" w:space="0" w:color="auto"/>
              <w:right w:val="nil"/>
            </w:tcBorders>
          </w:tcPr>
          <w:p w14:paraId="7780A5F9" w14:textId="6B48F632" w:rsidR="006D1C64" w:rsidRPr="00B809FB" w:rsidRDefault="00527950" w:rsidP="0017450A">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・健康への影響や身近に起こり得るトラブルなどの実例をクラスで共有する</w:t>
            </w:r>
          </w:p>
        </w:tc>
      </w:tr>
      <w:tr w:rsidR="006D1C64" w:rsidRPr="002A2510" w14:paraId="43C0F49F" w14:textId="77777777" w:rsidTr="00287639">
        <w:trPr>
          <w:trHeight w:val="70"/>
        </w:trPr>
        <w:tc>
          <w:tcPr>
            <w:tcW w:w="850" w:type="dxa"/>
            <w:vMerge/>
            <w:tcBorders>
              <w:left w:val="nil"/>
              <w:right w:val="single" w:sz="4" w:space="0" w:color="auto"/>
            </w:tcBorders>
            <w:shd w:val="clear" w:color="auto" w:fill="E2EFD9" w:themeFill="accent6" w:themeFillTint="33"/>
          </w:tcPr>
          <w:p w14:paraId="5AECD937" w14:textId="77777777" w:rsidR="006D1C64" w:rsidRPr="007A1FB1" w:rsidRDefault="006D1C64" w:rsidP="0017450A">
            <w:pPr>
              <w:snapToGrid w:val="0"/>
              <w:rPr>
                <w:rFonts w:ascii="游ゴシック" w:eastAsia="游ゴシック" w:hAnsi="游ゴシック" w:cs="ＭＳ Ｐゴシック"/>
                <w:color w:val="000000"/>
                <w:kern w:val="0"/>
                <w:szCs w:val="16"/>
              </w:rPr>
            </w:pPr>
          </w:p>
        </w:tc>
        <w:tc>
          <w:tcPr>
            <w:tcW w:w="510" w:type="dxa"/>
            <w:vMerge/>
            <w:tcBorders>
              <w:left w:val="single" w:sz="4" w:space="0" w:color="auto"/>
              <w:bottom w:val="single" w:sz="4" w:space="0" w:color="auto"/>
              <w:right w:val="single" w:sz="4" w:space="0" w:color="auto"/>
            </w:tcBorders>
          </w:tcPr>
          <w:p w14:paraId="4B560219" w14:textId="77777777" w:rsidR="006D1C64" w:rsidRPr="007A1FB1" w:rsidRDefault="006D1C64" w:rsidP="0017450A">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left w:val="single" w:sz="4" w:space="0" w:color="auto"/>
              <w:bottom w:val="single" w:sz="4" w:space="0" w:color="auto"/>
              <w:right w:val="single" w:sz="4" w:space="0" w:color="auto"/>
            </w:tcBorders>
            <w:shd w:val="clear" w:color="auto" w:fill="auto"/>
          </w:tcPr>
          <w:p w14:paraId="3D9B613C" w14:textId="77777777" w:rsidR="006D1C64" w:rsidRPr="007A1FB1" w:rsidRDefault="006D1C64" w:rsidP="0017450A">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left w:val="single" w:sz="4" w:space="0" w:color="auto"/>
              <w:bottom w:val="single" w:sz="4" w:space="0" w:color="auto"/>
              <w:right w:val="single" w:sz="4" w:space="0" w:color="auto"/>
            </w:tcBorders>
            <w:vAlign w:val="center"/>
          </w:tcPr>
          <w:p w14:paraId="0CEE00B5" w14:textId="77777777" w:rsidR="006D1C64" w:rsidRDefault="006D1C64" w:rsidP="0017450A">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left w:val="single" w:sz="4" w:space="0" w:color="auto"/>
              <w:bottom w:val="single" w:sz="4" w:space="0" w:color="auto"/>
              <w:right w:val="single" w:sz="4" w:space="0" w:color="auto"/>
            </w:tcBorders>
            <w:shd w:val="clear" w:color="auto" w:fill="DEEAF6" w:themeFill="accent1" w:themeFillTint="33"/>
            <w:vAlign w:val="center"/>
          </w:tcPr>
          <w:p w14:paraId="219DE54A" w14:textId="4D405A63" w:rsidR="006D1C64" w:rsidRPr="00B809FB" w:rsidRDefault="00DE10B0" w:rsidP="0017450A">
            <w:pPr>
              <w:snapToGrid w:val="0"/>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left w:val="single" w:sz="4" w:space="0" w:color="auto"/>
              <w:bottom w:val="single" w:sz="4" w:space="0" w:color="auto"/>
              <w:right w:val="single" w:sz="4" w:space="0" w:color="auto"/>
            </w:tcBorders>
            <w:shd w:val="clear" w:color="auto" w:fill="auto"/>
          </w:tcPr>
          <w:p w14:paraId="417210F0" w14:textId="39BFF63E" w:rsidR="006D1C64" w:rsidRPr="00B809FB" w:rsidRDefault="0011139B" w:rsidP="0017450A">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D858C7">
              <w:rPr>
                <w:rFonts w:ascii="游ゴシック" w:eastAsia="游ゴシック" w:hAnsi="游ゴシック" w:cs="ＭＳ Ｐゴシック" w:hint="eastAsia"/>
                <w:color w:val="000000" w:themeColor="text1"/>
                <w:kern w:val="0"/>
                <w:szCs w:val="16"/>
              </w:rPr>
              <w:t>情報化によって生じた問題点を説明できる</w:t>
            </w:r>
          </w:p>
        </w:tc>
        <w:tc>
          <w:tcPr>
            <w:tcW w:w="3260" w:type="dxa"/>
            <w:tcBorders>
              <w:top w:val="dotted" w:sz="4" w:space="0" w:color="auto"/>
              <w:left w:val="single" w:sz="4" w:space="0" w:color="auto"/>
              <w:bottom w:val="single" w:sz="4" w:space="0" w:color="auto"/>
              <w:right w:val="nil"/>
            </w:tcBorders>
          </w:tcPr>
          <w:p w14:paraId="5000A4D9" w14:textId="2F18D473" w:rsidR="006D1C64" w:rsidRPr="00B809FB" w:rsidRDefault="00527950" w:rsidP="0017450A">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947227">
              <w:rPr>
                <w:rFonts w:ascii="游ゴシック" w:eastAsia="游ゴシック" w:hAnsi="游ゴシック" w:cs="ＭＳ Ｐゴシック" w:hint="eastAsia"/>
                <w:color w:val="000000" w:themeColor="text1"/>
                <w:kern w:val="0"/>
                <w:szCs w:val="16"/>
              </w:rPr>
              <w:t>各図から、便利な半面さまざまな問題があることを説明する</w:t>
            </w:r>
          </w:p>
        </w:tc>
      </w:tr>
      <w:tr w:rsidR="006D1C64" w:rsidRPr="002A2510" w14:paraId="2F6253AD" w14:textId="77777777" w:rsidTr="00287639">
        <w:trPr>
          <w:trHeight w:val="261"/>
        </w:trPr>
        <w:tc>
          <w:tcPr>
            <w:tcW w:w="850" w:type="dxa"/>
            <w:vMerge/>
            <w:tcBorders>
              <w:left w:val="nil"/>
              <w:right w:val="single" w:sz="4" w:space="0" w:color="auto"/>
            </w:tcBorders>
            <w:shd w:val="clear" w:color="auto" w:fill="E2EFD9" w:themeFill="accent6" w:themeFillTint="33"/>
          </w:tcPr>
          <w:p w14:paraId="4429F9F3" w14:textId="453183AB" w:rsidR="006D1C64" w:rsidRPr="007A1FB1" w:rsidRDefault="006D1C64" w:rsidP="0017450A">
            <w:pPr>
              <w:snapToGrid w:val="0"/>
              <w:rPr>
                <w:rFonts w:ascii="游ゴシック" w:eastAsia="游ゴシック" w:hAnsi="游ゴシック" w:cs="ＭＳ Ｐゴシック"/>
                <w:color w:val="000000"/>
                <w:kern w:val="0"/>
                <w:szCs w:val="16"/>
              </w:rPr>
            </w:pPr>
          </w:p>
        </w:tc>
        <w:tc>
          <w:tcPr>
            <w:tcW w:w="510" w:type="dxa"/>
            <w:vMerge w:val="restart"/>
            <w:tcBorders>
              <w:top w:val="single" w:sz="4" w:space="0" w:color="auto"/>
              <w:left w:val="single" w:sz="4" w:space="0" w:color="auto"/>
              <w:right w:val="single" w:sz="4" w:space="0" w:color="auto"/>
            </w:tcBorders>
          </w:tcPr>
          <w:p w14:paraId="0E9413A7" w14:textId="77777777" w:rsidR="006D1C64" w:rsidRPr="007A1FB1" w:rsidRDefault="006D1C64" w:rsidP="0017450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14</w:t>
            </w:r>
          </w:p>
          <w:p w14:paraId="265FD67C" w14:textId="3092E626" w:rsidR="006D1C64" w:rsidRPr="007A1FB1" w:rsidRDefault="006D1C64" w:rsidP="0017450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～15</w:t>
            </w:r>
          </w:p>
        </w:tc>
        <w:tc>
          <w:tcPr>
            <w:tcW w:w="1417" w:type="dxa"/>
            <w:vMerge w:val="restart"/>
            <w:tcBorders>
              <w:top w:val="single" w:sz="4" w:space="0" w:color="auto"/>
              <w:left w:val="single" w:sz="4" w:space="0" w:color="auto"/>
              <w:right w:val="single" w:sz="4" w:space="0" w:color="auto"/>
            </w:tcBorders>
            <w:shd w:val="clear" w:color="auto" w:fill="auto"/>
          </w:tcPr>
          <w:p w14:paraId="1966AB42" w14:textId="58C824DA" w:rsidR="006D1C64" w:rsidRPr="007A1FB1" w:rsidRDefault="006D1C64" w:rsidP="0017450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③問題解決の流れ</w:t>
            </w:r>
          </w:p>
        </w:tc>
        <w:tc>
          <w:tcPr>
            <w:tcW w:w="454" w:type="dxa"/>
            <w:vMerge w:val="restart"/>
            <w:tcBorders>
              <w:top w:val="single" w:sz="4" w:space="0" w:color="auto"/>
              <w:left w:val="single" w:sz="4" w:space="0" w:color="auto"/>
              <w:right w:val="single" w:sz="4" w:space="0" w:color="auto"/>
            </w:tcBorders>
            <w:vAlign w:val="center"/>
          </w:tcPr>
          <w:p w14:paraId="30D2D215" w14:textId="1473518F" w:rsidR="006D1C64" w:rsidRPr="007A1FB1" w:rsidRDefault="006D1C64" w:rsidP="0017450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left w:val="single" w:sz="4" w:space="0" w:color="auto"/>
              <w:bottom w:val="dotted" w:sz="4" w:space="0" w:color="auto"/>
              <w:right w:val="single" w:sz="4" w:space="0" w:color="auto"/>
            </w:tcBorders>
            <w:shd w:val="clear" w:color="auto" w:fill="E2EFD9" w:themeFill="accent6" w:themeFillTint="33"/>
            <w:vAlign w:val="center"/>
          </w:tcPr>
          <w:p w14:paraId="47FD2F26" w14:textId="353A2976" w:rsidR="006D1C64" w:rsidRPr="00B809FB" w:rsidRDefault="006D1C64" w:rsidP="0017450A">
            <w:pPr>
              <w:snapToGrid w:val="0"/>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態</w:t>
            </w:r>
          </w:p>
        </w:tc>
        <w:tc>
          <w:tcPr>
            <w:tcW w:w="3408" w:type="dxa"/>
            <w:tcBorders>
              <w:top w:val="single" w:sz="4" w:space="0" w:color="auto"/>
              <w:left w:val="single" w:sz="4" w:space="0" w:color="auto"/>
              <w:bottom w:val="dotted" w:sz="4" w:space="0" w:color="auto"/>
              <w:right w:val="single" w:sz="4" w:space="0" w:color="auto"/>
            </w:tcBorders>
            <w:shd w:val="clear" w:color="auto" w:fill="auto"/>
          </w:tcPr>
          <w:p w14:paraId="12C4BD80" w14:textId="145669B7" w:rsidR="006D1C64" w:rsidRPr="00D858C7" w:rsidRDefault="0011139B" w:rsidP="00D858C7">
            <w:pPr>
              <w:snapToGrid w:val="0"/>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6D1C64" w:rsidRPr="00B809FB">
              <w:rPr>
                <w:rFonts w:ascii="游ゴシック" w:eastAsia="游ゴシック" w:hAnsi="游ゴシック" w:cs="ＭＳ Ｐゴシック" w:hint="eastAsia"/>
                <w:color w:val="000000" w:themeColor="text1"/>
                <w:kern w:val="0"/>
                <w:szCs w:val="16"/>
              </w:rPr>
              <w:t>身の回りの問題に関心を持</w:t>
            </w:r>
            <w:r w:rsidR="00D858C7">
              <w:rPr>
                <w:rFonts w:ascii="游ゴシック" w:eastAsia="游ゴシック" w:hAnsi="游ゴシック" w:cs="ＭＳ Ｐゴシック" w:hint="eastAsia"/>
                <w:color w:val="000000" w:themeColor="text1"/>
                <w:kern w:val="0"/>
                <w:szCs w:val="16"/>
              </w:rPr>
              <w:t>っている</w:t>
            </w:r>
          </w:p>
        </w:tc>
        <w:tc>
          <w:tcPr>
            <w:tcW w:w="3260" w:type="dxa"/>
            <w:tcBorders>
              <w:top w:val="single" w:sz="4" w:space="0" w:color="auto"/>
              <w:left w:val="single" w:sz="4" w:space="0" w:color="auto"/>
              <w:bottom w:val="dotted" w:sz="4" w:space="0" w:color="auto"/>
              <w:right w:val="nil"/>
            </w:tcBorders>
          </w:tcPr>
          <w:p w14:paraId="5A59C202" w14:textId="678056BB" w:rsidR="006D1C64" w:rsidRPr="00B809FB" w:rsidRDefault="00527950" w:rsidP="00527950">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・p.14の情報BOX（下）の例などから、問題解決を繰り返すことで成果を出している人がいることに気づかせる</w:t>
            </w:r>
          </w:p>
        </w:tc>
      </w:tr>
      <w:tr w:rsidR="006D1C64" w:rsidRPr="002A2510" w14:paraId="230C32A3" w14:textId="77777777" w:rsidTr="00287639">
        <w:trPr>
          <w:trHeight w:val="260"/>
        </w:trPr>
        <w:tc>
          <w:tcPr>
            <w:tcW w:w="850" w:type="dxa"/>
            <w:vMerge/>
            <w:tcBorders>
              <w:left w:val="nil"/>
              <w:bottom w:val="single" w:sz="4" w:space="0" w:color="auto"/>
              <w:right w:val="single" w:sz="4" w:space="0" w:color="auto"/>
            </w:tcBorders>
            <w:shd w:val="clear" w:color="auto" w:fill="E2EFD9" w:themeFill="accent6" w:themeFillTint="33"/>
          </w:tcPr>
          <w:p w14:paraId="495EA82B" w14:textId="77777777" w:rsidR="006D1C64" w:rsidRPr="007A1FB1" w:rsidRDefault="006D1C64" w:rsidP="0017450A">
            <w:pPr>
              <w:snapToGrid w:val="0"/>
              <w:rPr>
                <w:rFonts w:ascii="游ゴシック" w:eastAsia="游ゴシック" w:hAnsi="游ゴシック" w:cs="ＭＳ Ｐゴシック"/>
                <w:color w:val="000000"/>
                <w:kern w:val="0"/>
                <w:szCs w:val="16"/>
              </w:rPr>
            </w:pPr>
          </w:p>
        </w:tc>
        <w:tc>
          <w:tcPr>
            <w:tcW w:w="510" w:type="dxa"/>
            <w:vMerge/>
            <w:tcBorders>
              <w:left w:val="single" w:sz="4" w:space="0" w:color="auto"/>
              <w:bottom w:val="single" w:sz="4" w:space="0" w:color="auto"/>
              <w:right w:val="single" w:sz="4" w:space="0" w:color="auto"/>
            </w:tcBorders>
          </w:tcPr>
          <w:p w14:paraId="4F66508A" w14:textId="77777777" w:rsidR="006D1C64" w:rsidRPr="007A1FB1" w:rsidRDefault="006D1C64" w:rsidP="0017450A">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left w:val="single" w:sz="4" w:space="0" w:color="auto"/>
              <w:bottom w:val="single" w:sz="4" w:space="0" w:color="auto"/>
              <w:right w:val="single" w:sz="4" w:space="0" w:color="auto"/>
            </w:tcBorders>
            <w:shd w:val="clear" w:color="auto" w:fill="auto"/>
          </w:tcPr>
          <w:p w14:paraId="232C8C96" w14:textId="77777777" w:rsidR="006D1C64" w:rsidRPr="007A1FB1" w:rsidRDefault="006D1C64" w:rsidP="0017450A">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left w:val="single" w:sz="4" w:space="0" w:color="auto"/>
              <w:bottom w:val="single" w:sz="4" w:space="0" w:color="auto"/>
              <w:right w:val="single" w:sz="4" w:space="0" w:color="auto"/>
            </w:tcBorders>
            <w:vAlign w:val="center"/>
          </w:tcPr>
          <w:p w14:paraId="7F1A10C8" w14:textId="77777777" w:rsidR="006D1C64" w:rsidRDefault="006D1C64" w:rsidP="0017450A">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left w:val="single" w:sz="4" w:space="0" w:color="auto"/>
              <w:bottom w:val="single" w:sz="4" w:space="0" w:color="auto"/>
              <w:right w:val="single" w:sz="4" w:space="0" w:color="auto"/>
            </w:tcBorders>
            <w:shd w:val="clear" w:color="auto" w:fill="DEEAF6" w:themeFill="accent1" w:themeFillTint="33"/>
            <w:vAlign w:val="center"/>
          </w:tcPr>
          <w:p w14:paraId="2602D500" w14:textId="0CA9AFA1" w:rsidR="006D1C64" w:rsidRPr="00B809FB" w:rsidRDefault="006D1C64" w:rsidP="0017450A">
            <w:pPr>
              <w:snapToGrid w:val="0"/>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left w:val="single" w:sz="4" w:space="0" w:color="auto"/>
              <w:bottom w:val="single" w:sz="4" w:space="0" w:color="auto"/>
              <w:right w:val="single" w:sz="4" w:space="0" w:color="auto"/>
            </w:tcBorders>
            <w:shd w:val="clear" w:color="auto" w:fill="auto"/>
          </w:tcPr>
          <w:p w14:paraId="55B21CB8" w14:textId="52224601" w:rsidR="006D1C64" w:rsidRPr="00B809FB" w:rsidRDefault="0011139B" w:rsidP="0017450A">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5E070C" w:rsidRPr="00B809FB">
              <w:rPr>
                <w:rFonts w:ascii="游ゴシック" w:eastAsia="游ゴシック" w:hAnsi="游ゴシック" w:cs="ＭＳ Ｐゴシック" w:hint="eastAsia"/>
                <w:color w:val="000000" w:themeColor="text1"/>
                <w:kern w:val="0"/>
                <w:szCs w:val="16"/>
              </w:rPr>
              <w:t>問題解決の考え方や流れを説明できる</w:t>
            </w:r>
          </w:p>
        </w:tc>
        <w:tc>
          <w:tcPr>
            <w:tcW w:w="3260" w:type="dxa"/>
            <w:tcBorders>
              <w:top w:val="dotted" w:sz="4" w:space="0" w:color="auto"/>
              <w:left w:val="single" w:sz="4" w:space="0" w:color="auto"/>
              <w:bottom w:val="single" w:sz="4" w:space="0" w:color="auto"/>
              <w:right w:val="nil"/>
            </w:tcBorders>
          </w:tcPr>
          <w:p w14:paraId="2D048FC5" w14:textId="304F4DE4" w:rsidR="006D1C64" w:rsidRPr="00B809FB" w:rsidRDefault="00527950" w:rsidP="00527950">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・具体例から、どの作業がどの工程かを確認し</w:t>
            </w:r>
            <w:r w:rsidR="00947227">
              <w:rPr>
                <w:rFonts w:ascii="游ゴシック" w:eastAsia="游ゴシック" w:hAnsi="游ゴシック" w:cs="ＭＳ Ｐゴシック" w:hint="eastAsia"/>
                <w:color w:val="000000" w:themeColor="text1"/>
                <w:kern w:val="0"/>
                <w:szCs w:val="16"/>
              </w:rPr>
              <w:t>ながら説明する</w:t>
            </w:r>
          </w:p>
        </w:tc>
      </w:tr>
      <w:tr w:rsidR="00612AB2" w:rsidRPr="002A2510" w14:paraId="0ED9690A" w14:textId="77777777" w:rsidTr="00287639">
        <w:trPr>
          <w:trHeight w:val="192"/>
        </w:trPr>
        <w:tc>
          <w:tcPr>
            <w:tcW w:w="850" w:type="dxa"/>
            <w:vMerge w:val="restart"/>
            <w:tcBorders>
              <w:top w:val="single" w:sz="4" w:space="0" w:color="auto"/>
              <w:left w:val="nil"/>
            </w:tcBorders>
            <w:shd w:val="clear" w:color="auto" w:fill="FBE4D5" w:themeFill="accent2" w:themeFillTint="33"/>
          </w:tcPr>
          <w:p w14:paraId="57A366A9" w14:textId="4B067291" w:rsidR="00612AB2" w:rsidRPr="007A1FB1" w:rsidRDefault="00612AB2" w:rsidP="006D1C64">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１</w:t>
            </w:r>
          </w:p>
          <w:p w14:paraId="1BD1FE73" w14:textId="77777777" w:rsidR="00612AB2" w:rsidRDefault="00612AB2" w:rsidP="006D1C64">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コミュニケーション</w:t>
            </w:r>
          </w:p>
          <w:p w14:paraId="547BE0DC" w14:textId="0EA090DB" w:rsidR="00612AB2" w:rsidRPr="007A1FB1" w:rsidRDefault="00612AB2" w:rsidP="006D1C64">
            <w:pPr>
              <w:snapToGrid w:val="0"/>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［3］</w:t>
            </w:r>
          </w:p>
        </w:tc>
        <w:tc>
          <w:tcPr>
            <w:tcW w:w="510" w:type="dxa"/>
            <w:tcBorders>
              <w:top w:val="single" w:sz="4" w:space="0" w:color="auto"/>
              <w:bottom w:val="single" w:sz="4" w:space="0" w:color="auto"/>
            </w:tcBorders>
          </w:tcPr>
          <w:p w14:paraId="6F5F4A79" w14:textId="77777777" w:rsidR="00612AB2" w:rsidRPr="007A1FB1" w:rsidRDefault="00612AB2" w:rsidP="006D1C64">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16</w:t>
            </w:r>
          </w:p>
          <w:p w14:paraId="292B54AB" w14:textId="4E1CDDCE" w:rsidR="00612AB2" w:rsidRPr="007A1FB1" w:rsidRDefault="00612AB2" w:rsidP="006D1C64">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～17</w:t>
            </w:r>
          </w:p>
        </w:tc>
        <w:tc>
          <w:tcPr>
            <w:tcW w:w="1417" w:type="dxa"/>
            <w:tcBorders>
              <w:top w:val="single" w:sz="4" w:space="0" w:color="auto"/>
              <w:bottom w:val="single" w:sz="4" w:space="0" w:color="auto"/>
            </w:tcBorders>
            <w:shd w:val="clear" w:color="auto" w:fill="auto"/>
          </w:tcPr>
          <w:p w14:paraId="31A5D572" w14:textId="379AE943" w:rsidR="00612AB2" w:rsidRPr="007A1FB1" w:rsidRDefault="00612AB2" w:rsidP="006D1C64">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①情報の特性</w:t>
            </w:r>
          </w:p>
        </w:tc>
        <w:tc>
          <w:tcPr>
            <w:tcW w:w="454" w:type="dxa"/>
            <w:tcBorders>
              <w:top w:val="single" w:sz="4" w:space="0" w:color="auto"/>
              <w:bottom w:val="single" w:sz="4" w:space="0" w:color="auto"/>
            </w:tcBorders>
            <w:vAlign w:val="center"/>
          </w:tcPr>
          <w:p w14:paraId="791709BA" w14:textId="270C9206" w:rsidR="00612AB2" w:rsidRPr="007A1FB1" w:rsidRDefault="00612AB2" w:rsidP="006D1C64">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bottom w:val="single" w:sz="4" w:space="0" w:color="auto"/>
            </w:tcBorders>
            <w:shd w:val="clear" w:color="auto" w:fill="DEEAF6" w:themeFill="accent1" w:themeFillTint="33"/>
            <w:vAlign w:val="center"/>
          </w:tcPr>
          <w:p w14:paraId="346B4CD4" w14:textId="6274D00C" w:rsidR="00612AB2" w:rsidRPr="00B809FB" w:rsidRDefault="00612AB2" w:rsidP="006D1C64">
            <w:pPr>
              <w:snapToGrid w:val="0"/>
              <w:ind w:left="145" w:hangingChars="100" w:hanging="145"/>
              <w:jc w:val="center"/>
              <w:rPr>
                <w:rFonts w:ascii="游ゴシック" w:eastAsia="游ゴシック" w:hAnsi="游ゴシック" w:cs="ＭＳ Ｐゴシック"/>
                <w:color w:val="000000" w:themeColor="text1"/>
                <w:kern w:val="0"/>
                <w:szCs w:val="16"/>
              </w:rPr>
            </w:pPr>
            <w:r w:rsidRPr="001621CB">
              <w:rPr>
                <w:rFonts w:ascii="游ゴシック" w:eastAsia="游ゴシック" w:hAnsi="游ゴシック" w:cs="ＭＳ Ｐゴシック" w:hint="eastAsia"/>
                <w:color w:val="000000" w:themeColor="text1"/>
                <w:kern w:val="0"/>
                <w:szCs w:val="16"/>
              </w:rPr>
              <w:t>知</w:t>
            </w:r>
          </w:p>
        </w:tc>
        <w:tc>
          <w:tcPr>
            <w:tcW w:w="3408" w:type="dxa"/>
            <w:tcBorders>
              <w:top w:val="single" w:sz="4" w:space="0" w:color="auto"/>
              <w:bottom w:val="single" w:sz="4" w:space="0" w:color="auto"/>
              <w:right w:val="single" w:sz="4" w:space="0" w:color="auto"/>
            </w:tcBorders>
            <w:shd w:val="clear" w:color="auto" w:fill="auto"/>
          </w:tcPr>
          <w:p w14:paraId="36B28FA7" w14:textId="07E47ADE" w:rsidR="00612AB2" w:rsidRPr="009A191C" w:rsidRDefault="0011139B" w:rsidP="006D1C64">
            <w:pPr>
              <w:snapToGrid w:val="0"/>
              <w:ind w:left="145" w:hangingChars="100" w:hanging="145"/>
              <w:jc w:val="left"/>
              <w:rPr>
                <w:rFonts w:ascii="游ゴシック" w:eastAsia="游ゴシック" w:hAnsi="游ゴシック" w:cs="ＭＳ Ｐゴシック"/>
                <w:kern w:val="0"/>
                <w:szCs w:val="16"/>
              </w:rPr>
            </w:pPr>
            <w:r>
              <w:rPr>
                <w:rFonts w:ascii="游ゴシック" w:eastAsia="游ゴシック" w:hAnsi="游ゴシック" w:cs="ＭＳ Ｐゴシック" w:hint="eastAsia"/>
                <w:color w:val="000000" w:themeColor="text1"/>
                <w:kern w:val="0"/>
                <w:szCs w:val="16"/>
              </w:rPr>
              <w:t>・</w:t>
            </w:r>
            <w:r w:rsidR="00612AB2" w:rsidRPr="00B809FB">
              <w:rPr>
                <w:rFonts w:ascii="游ゴシック" w:eastAsia="游ゴシック" w:hAnsi="游ゴシック" w:cs="ＭＳ Ｐゴシック" w:hint="eastAsia"/>
                <w:color w:val="000000" w:themeColor="text1"/>
                <w:kern w:val="0"/>
                <w:szCs w:val="16"/>
              </w:rPr>
              <w:t>情報と</w:t>
            </w:r>
            <w:r w:rsidR="00612AB2">
              <w:rPr>
                <w:rFonts w:ascii="游ゴシック" w:eastAsia="游ゴシック" w:hAnsi="游ゴシック" w:cs="ＭＳ Ｐゴシック" w:hint="eastAsia"/>
                <w:color w:val="000000" w:themeColor="text1"/>
                <w:kern w:val="0"/>
                <w:szCs w:val="16"/>
              </w:rPr>
              <w:t>、</w:t>
            </w:r>
            <w:r w:rsidR="00612AB2" w:rsidRPr="00B809FB">
              <w:rPr>
                <w:rFonts w:ascii="游ゴシック" w:eastAsia="游ゴシック" w:hAnsi="游ゴシック" w:cs="ＭＳ Ｐゴシック" w:hint="eastAsia"/>
                <w:color w:val="000000" w:themeColor="text1"/>
                <w:kern w:val="0"/>
                <w:szCs w:val="16"/>
              </w:rPr>
              <w:t>データ</w:t>
            </w:r>
            <w:r w:rsidR="00612AB2">
              <w:rPr>
                <w:rFonts w:ascii="游ゴシック" w:eastAsia="游ゴシック" w:hAnsi="游ゴシック" w:cs="ＭＳ Ｐゴシック" w:hint="eastAsia"/>
                <w:color w:val="000000" w:themeColor="text1"/>
                <w:kern w:val="0"/>
                <w:szCs w:val="16"/>
              </w:rPr>
              <w:t>やものと</w:t>
            </w:r>
            <w:r w:rsidR="00612AB2" w:rsidRPr="00B809FB">
              <w:rPr>
                <w:rFonts w:ascii="游ゴシック" w:eastAsia="游ゴシック" w:hAnsi="游ゴシック" w:cs="ＭＳ Ｐゴシック" w:hint="eastAsia"/>
                <w:color w:val="000000" w:themeColor="text1"/>
                <w:kern w:val="0"/>
                <w:szCs w:val="16"/>
              </w:rPr>
              <w:t>の違いを説明できる</w:t>
            </w:r>
          </w:p>
        </w:tc>
        <w:tc>
          <w:tcPr>
            <w:tcW w:w="3260" w:type="dxa"/>
            <w:tcBorders>
              <w:top w:val="single" w:sz="4" w:space="0" w:color="auto"/>
              <w:bottom w:val="single" w:sz="4" w:space="0" w:color="auto"/>
              <w:right w:val="nil"/>
            </w:tcBorders>
          </w:tcPr>
          <w:p w14:paraId="584029D1" w14:textId="4CF00441" w:rsidR="00612AB2" w:rsidRPr="00B809FB" w:rsidRDefault="00947227" w:rsidP="00947227">
            <w:pPr>
              <w:tabs>
                <w:tab w:val="left" w:pos="1160"/>
              </w:tabs>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・図を利用して、一つずつ対比させながら説明する</w:t>
            </w:r>
          </w:p>
        </w:tc>
      </w:tr>
      <w:tr w:rsidR="00CA7DB6" w:rsidRPr="002A2510" w14:paraId="25B432BE" w14:textId="77777777" w:rsidTr="00287639">
        <w:trPr>
          <w:trHeight w:val="160"/>
        </w:trPr>
        <w:tc>
          <w:tcPr>
            <w:tcW w:w="850" w:type="dxa"/>
            <w:vMerge/>
            <w:tcBorders>
              <w:left w:val="nil"/>
            </w:tcBorders>
            <w:shd w:val="clear" w:color="auto" w:fill="FBE4D5" w:themeFill="accent2" w:themeFillTint="33"/>
          </w:tcPr>
          <w:p w14:paraId="087AC89C" w14:textId="521571C9" w:rsidR="00CA7DB6" w:rsidRPr="007A1FB1" w:rsidRDefault="00CA7DB6" w:rsidP="006D1C64">
            <w:pPr>
              <w:snapToGrid w:val="0"/>
              <w:rPr>
                <w:rFonts w:ascii="游ゴシック" w:eastAsia="游ゴシック" w:hAnsi="游ゴシック" w:cs="ＭＳ Ｐゴシック"/>
                <w:color w:val="000000"/>
                <w:kern w:val="0"/>
                <w:szCs w:val="16"/>
              </w:rPr>
            </w:pPr>
          </w:p>
        </w:tc>
        <w:tc>
          <w:tcPr>
            <w:tcW w:w="510" w:type="dxa"/>
            <w:vMerge w:val="restart"/>
            <w:tcBorders>
              <w:top w:val="single" w:sz="4" w:space="0" w:color="auto"/>
            </w:tcBorders>
          </w:tcPr>
          <w:p w14:paraId="75D9BF03" w14:textId="77777777" w:rsidR="00CA7DB6" w:rsidRPr="007A1FB1" w:rsidRDefault="00CA7DB6" w:rsidP="006D1C64">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18</w:t>
            </w:r>
          </w:p>
          <w:p w14:paraId="2844CDE6" w14:textId="500601F8" w:rsidR="00CA7DB6" w:rsidRPr="007A1FB1" w:rsidRDefault="00CA7DB6" w:rsidP="006D1C64">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～19</w:t>
            </w:r>
          </w:p>
        </w:tc>
        <w:tc>
          <w:tcPr>
            <w:tcW w:w="1417" w:type="dxa"/>
            <w:vMerge w:val="restart"/>
            <w:tcBorders>
              <w:top w:val="single" w:sz="4" w:space="0" w:color="auto"/>
            </w:tcBorders>
            <w:shd w:val="clear" w:color="auto" w:fill="auto"/>
          </w:tcPr>
          <w:p w14:paraId="5B510BA7" w14:textId="646FC643" w:rsidR="00CA7DB6" w:rsidRPr="007A1FB1" w:rsidRDefault="00CA7DB6" w:rsidP="006D1C64">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②メディアの種類と特徴</w:t>
            </w:r>
          </w:p>
        </w:tc>
        <w:tc>
          <w:tcPr>
            <w:tcW w:w="454" w:type="dxa"/>
            <w:vMerge w:val="restart"/>
            <w:tcBorders>
              <w:top w:val="single" w:sz="4" w:space="0" w:color="auto"/>
            </w:tcBorders>
            <w:vAlign w:val="center"/>
          </w:tcPr>
          <w:p w14:paraId="55431867" w14:textId="284AB710" w:rsidR="00CA7DB6" w:rsidRPr="007A1FB1" w:rsidRDefault="00CA7DB6" w:rsidP="006D1C64">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bottom w:val="dotted" w:sz="4" w:space="0" w:color="auto"/>
            </w:tcBorders>
            <w:shd w:val="clear" w:color="auto" w:fill="FBE4D5" w:themeFill="accent2" w:themeFillTint="33"/>
            <w:vAlign w:val="center"/>
          </w:tcPr>
          <w:p w14:paraId="2D45D454" w14:textId="60B1E4B1" w:rsidR="00CA7DB6" w:rsidRPr="00B809FB" w:rsidRDefault="00CA7DB6" w:rsidP="006D1C64">
            <w:pPr>
              <w:snapToGrid w:val="0"/>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思</w:t>
            </w:r>
          </w:p>
        </w:tc>
        <w:tc>
          <w:tcPr>
            <w:tcW w:w="3408" w:type="dxa"/>
            <w:tcBorders>
              <w:top w:val="single" w:sz="4" w:space="0" w:color="auto"/>
              <w:bottom w:val="dotted" w:sz="4" w:space="0" w:color="auto"/>
              <w:right w:val="single" w:sz="4" w:space="0" w:color="auto"/>
            </w:tcBorders>
            <w:shd w:val="clear" w:color="auto" w:fill="auto"/>
          </w:tcPr>
          <w:p w14:paraId="55396082" w14:textId="098EB259" w:rsidR="00CA7DB6" w:rsidRPr="009A191C" w:rsidRDefault="0011139B" w:rsidP="0008438F">
            <w:pPr>
              <w:snapToGrid w:val="0"/>
              <w:ind w:left="145" w:hangingChars="100" w:hanging="145"/>
              <w:jc w:val="left"/>
              <w:rPr>
                <w:rFonts w:ascii="游ゴシック" w:eastAsia="游ゴシック" w:hAnsi="游ゴシック" w:cs="ＭＳ Ｐゴシック"/>
                <w:kern w:val="0"/>
                <w:szCs w:val="16"/>
              </w:rPr>
            </w:pPr>
            <w:r>
              <w:rPr>
                <w:rFonts w:ascii="游ゴシック" w:eastAsia="游ゴシック" w:hAnsi="游ゴシック" w:cs="ＭＳ Ｐゴシック" w:hint="eastAsia"/>
                <w:kern w:val="0"/>
                <w:szCs w:val="16"/>
              </w:rPr>
              <w:t>・</w:t>
            </w:r>
            <w:r w:rsidR="0008438F">
              <w:rPr>
                <w:rFonts w:ascii="游ゴシック" w:eastAsia="游ゴシック" w:hAnsi="游ゴシック" w:cs="ＭＳ Ｐゴシック" w:hint="eastAsia"/>
                <w:kern w:val="0"/>
                <w:szCs w:val="16"/>
              </w:rPr>
              <w:t>さまざまなメディアから、</w:t>
            </w:r>
            <w:r w:rsidR="00CA7DB6">
              <w:rPr>
                <w:rFonts w:ascii="游ゴシック" w:eastAsia="游ゴシック" w:hAnsi="游ゴシック" w:cs="ＭＳ Ｐゴシック" w:hint="eastAsia"/>
                <w:kern w:val="0"/>
                <w:szCs w:val="16"/>
              </w:rPr>
              <w:t>メディアの特徴を考えることができる</w:t>
            </w:r>
          </w:p>
        </w:tc>
        <w:tc>
          <w:tcPr>
            <w:tcW w:w="3260" w:type="dxa"/>
            <w:tcBorders>
              <w:top w:val="single" w:sz="4" w:space="0" w:color="auto"/>
              <w:bottom w:val="dotted" w:sz="4" w:space="0" w:color="auto"/>
              <w:right w:val="nil"/>
            </w:tcBorders>
          </w:tcPr>
          <w:p w14:paraId="4A004C92" w14:textId="21FF5963" w:rsidR="00CA7DB6" w:rsidRPr="00B809FB" w:rsidRDefault="000020AA" w:rsidP="006D1C64">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・同じもの・ことを違うメディアで表現し比較させることで考えを促す</w:t>
            </w:r>
          </w:p>
        </w:tc>
      </w:tr>
      <w:tr w:rsidR="00CA7DB6" w:rsidRPr="002A2510" w14:paraId="5CF34237" w14:textId="77777777" w:rsidTr="00287639">
        <w:trPr>
          <w:trHeight w:val="360"/>
        </w:trPr>
        <w:tc>
          <w:tcPr>
            <w:tcW w:w="850" w:type="dxa"/>
            <w:vMerge/>
            <w:tcBorders>
              <w:left w:val="nil"/>
            </w:tcBorders>
            <w:shd w:val="clear" w:color="auto" w:fill="FBE4D5" w:themeFill="accent2" w:themeFillTint="33"/>
          </w:tcPr>
          <w:p w14:paraId="08584E46" w14:textId="77777777" w:rsidR="00CA7DB6" w:rsidRPr="007A1FB1" w:rsidRDefault="00CA7DB6" w:rsidP="006D1C64">
            <w:pPr>
              <w:snapToGrid w:val="0"/>
              <w:rPr>
                <w:rFonts w:ascii="游ゴシック" w:eastAsia="游ゴシック" w:hAnsi="游ゴシック" w:cs="ＭＳ Ｐゴシック"/>
                <w:color w:val="000000"/>
                <w:kern w:val="0"/>
                <w:szCs w:val="16"/>
              </w:rPr>
            </w:pPr>
          </w:p>
        </w:tc>
        <w:tc>
          <w:tcPr>
            <w:tcW w:w="510" w:type="dxa"/>
            <w:vMerge/>
            <w:tcBorders>
              <w:bottom w:val="single" w:sz="4" w:space="0" w:color="auto"/>
            </w:tcBorders>
          </w:tcPr>
          <w:p w14:paraId="3EBF790B" w14:textId="77777777" w:rsidR="00CA7DB6" w:rsidRPr="007A1FB1" w:rsidRDefault="00CA7DB6" w:rsidP="006D1C64">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bottom w:val="single" w:sz="4" w:space="0" w:color="auto"/>
            </w:tcBorders>
            <w:shd w:val="clear" w:color="auto" w:fill="auto"/>
          </w:tcPr>
          <w:p w14:paraId="52937BE1" w14:textId="77777777" w:rsidR="00CA7DB6" w:rsidRPr="007A1FB1" w:rsidRDefault="00CA7DB6" w:rsidP="006D1C64">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bottom w:val="single" w:sz="4" w:space="0" w:color="auto"/>
            </w:tcBorders>
            <w:vAlign w:val="center"/>
          </w:tcPr>
          <w:p w14:paraId="7F043B41" w14:textId="77777777" w:rsidR="00CA7DB6" w:rsidRDefault="00CA7DB6" w:rsidP="006D1C64">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bottom w:val="single" w:sz="4" w:space="0" w:color="auto"/>
            </w:tcBorders>
            <w:shd w:val="clear" w:color="auto" w:fill="DEEAF6" w:themeFill="accent1" w:themeFillTint="33"/>
            <w:vAlign w:val="center"/>
          </w:tcPr>
          <w:p w14:paraId="6062289E" w14:textId="1142EB08" w:rsidR="00CA7DB6" w:rsidRPr="001621CB" w:rsidRDefault="00CA7DB6" w:rsidP="006D1C64">
            <w:pPr>
              <w:snapToGrid w:val="0"/>
              <w:jc w:val="center"/>
              <w:rPr>
                <w:rFonts w:ascii="游ゴシック" w:eastAsia="游ゴシック" w:hAnsi="游ゴシック" w:cs="ＭＳ Ｐゴシック"/>
                <w:color w:val="000000" w:themeColor="text1"/>
                <w:kern w:val="0"/>
                <w:szCs w:val="16"/>
              </w:rPr>
            </w:pPr>
            <w:r w:rsidRPr="001621CB">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bottom w:val="single" w:sz="4" w:space="0" w:color="auto"/>
              <w:right w:val="single" w:sz="4" w:space="0" w:color="auto"/>
            </w:tcBorders>
            <w:shd w:val="clear" w:color="auto" w:fill="auto"/>
          </w:tcPr>
          <w:p w14:paraId="30BD26EB" w14:textId="1E969390" w:rsidR="00CA7DB6" w:rsidRPr="00B809FB" w:rsidRDefault="0011139B" w:rsidP="0011139B">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CA7DB6" w:rsidRPr="00B809FB">
              <w:rPr>
                <w:rFonts w:ascii="游ゴシック" w:eastAsia="游ゴシック" w:hAnsi="游ゴシック" w:cs="ＭＳ Ｐゴシック" w:hint="eastAsia"/>
                <w:color w:val="000000" w:themeColor="text1"/>
                <w:kern w:val="0"/>
                <w:szCs w:val="16"/>
              </w:rPr>
              <w:t>メディアや</w:t>
            </w:r>
            <w:r w:rsidR="0057180F">
              <w:rPr>
                <w:rFonts w:ascii="游ゴシック" w:eastAsia="游ゴシック" w:hAnsi="游ゴシック" w:cs="ＭＳ Ｐゴシック" w:hint="eastAsia"/>
                <w:color w:val="000000" w:themeColor="text1"/>
                <w:kern w:val="0"/>
                <w:szCs w:val="16"/>
              </w:rPr>
              <w:t>コンテンツ</w:t>
            </w:r>
            <w:r w:rsidR="00CA7DB6" w:rsidRPr="00B809FB">
              <w:rPr>
                <w:rFonts w:ascii="游ゴシック" w:eastAsia="游ゴシック" w:hAnsi="游ゴシック" w:cs="ＭＳ Ｐゴシック" w:hint="eastAsia"/>
                <w:color w:val="000000" w:themeColor="text1"/>
                <w:kern w:val="0"/>
                <w:szCs w:val="16"/>
              </w:rPr>
              <w:t>の種類と特徴を説明できる</w:t>
            </w:r>
          </w:p>
        </w:tc>
        <w:tc>
          <w:tcPr>
            <w:tcW w:w="3260" w:type="dxa"/>
            <w:tcBorders>
              <w:top w:val="dotted" w:sz="4" w:space="0" w:color="auto"/>
              <w:bottom w:val="single" w:sz="4" w:space="0" w:color="auto"/>
              <w:right w:val="nil"/>
            </w:tcBorders>
          </w:tcPr>
          <w:p w14:paraId="638ABFF7" w14:textId="35C1C84C" w:rsidR="00CA7DB6" w:rsidRPr="0057180F" w:rsidRDefault="004A01A8" w:rsidP="006D1C64">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・コンテンツは情報であって、メディアによって表現・伝達されるという関係を説明する</w:t>
            </w:r>
          </w:p>
        </w:tc>
      </w:tr>
      <w:tr w:rsidR="00612AB2" w:rsidRPr="002A2510" w14:paraId="28A3B299" w14:textId="77777777" w:rsidTr="00287639">
        <w:trPr>
          <w:trHeight w:val="474"/>
        </w:trPr>
        <w:tc>
          <w:tcPr>
            <w:tcW w:w="850" w:type="dxa"/>
            <w:vMerge/>
            <w:tcBorders>
              <w:left w:val="nil"/>
            </w:tcBorders>
            <w:shd w:val="clear" w:color="auto" w:fill="FBE4D5" w:themeFill="accent2" w:themeFillTint="33"/>
          </w:tcPr>
          <w:p w14:paraId="5DDD02EB" w14:textId="73B3D9DF" w:rsidR="00612AB2" w:rsidRPr="007A1FB1" w:rsidRDefault="00612AB2" w:rsidP="006D1C64">
            <w:pPr>
              <w:snapToGrid w:val="0"/>
              <w:rPr>
                <w:rFonts w:ascii="游ゴシック" w:eastAsia="游ゴシック" w:hAnsi="游ゴシック" w:cs="ＭＳ Ｐゴシック"/>
                <w:color w:val="000000"/>
                <w:kern w:val="0"/>
                <w:szCs w:val="16"/>
              </w:rPr>
            </w:pPr>
          </w:p>
        </w:tc>
        <w:tc>
          <w:tcPr>
            <w:tcW w:w="510" w:type="dxa"/>
            <w:tcBorders>
              <w:top w:val="single" w:sz="4" w:space="0" w:color="auto"/>
            </w:tcBorders>
          </w:tcPr>
          <w:p w14:paraId="65674008" w14:textId="77777777" w:rsidR="00612AB2" w:rsidRPr="007A1FB1" w:rsidRDefault="00612AB2" w:rsidP="006D1C64">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20</w:t>
            </w:r>
          </w:p>
          <w:p w14:paraId="58C54F02" w14:textId="2C501A56" w:rsidR="00612AB2" w:rsidRPr="007A1FB1" w:rsidRDefault="00612AB2" w:rsidP="006D1C64">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～21</w:t>
            </w:r>
          </w:p>
        </w:tc>
        <w:tc>
          <w:tcPr>
            <w:tcW w:w="1417" w:type="dxa"/>
            <w:tcBorders>
              <w:top w:val="single" w:sz="4" w:space="0" w:color="auto"/>
            </w:tcBorders>
            <w:shd w:val="clear" w:color="auto" w:fill="auto"/>
          </w:tcPr>
          <w:p w14:paraId="7ADAB3B9" w14:textId="4AE35FDD" w:rsidR="00612AB2" w:rsidRPr="007A1FB1" w:rsidRDefault="00612AB2" w:rsidP="006D1C64">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③コミュニケーションと情報</w:t>
            </w:r>
          </w:p>
        </w:tc>
        <w:tc>
          <w:tcPr>
            <w:tcW w:w="454" w:type="dxa"/>
            <w:tcBorders>
              <w:top w:val="single" w:sz="4" w:space="0" w:color="auto"/>
            </w:tcBorders>
            <w:vAlign w:val="center"/>
          </w:tcPr>
          <w:p w14:paraId="0831C2D1" w14:textId="2F5FFB28" w:rsidR="00612AB2" w:rsidRPr="007A1FB1" w:rsidRDefault="00612AB2" w:rsidP="006D1C64">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tcBorders>
            <w:shd w:val="clear" w:color="auto" w:fill="DEEAF6" w:themeFill="accent1" w:themeFillTint="33"/>
            <w:vAlign w:val="center"/>
          </w:tcPr>
          <w:p w14:paraId="7AEBAB4B" w14:textId="1CE94121" w:rsidR="00612AB2" w:rsidRPr="00B809FB" w:rsidRDefault="00612AB2" w:rsidP="006D1C64">
            <w:pPr>
              <w:snapToGrid w:val="0"/>
              <w:ind w:left="145" w:hangingChars="100" w:hanging="145"/>
              <w:jc w:val="center"/>
              <w:rPr>
                <w:rFonts w:ascii="游ゴシック" w:eastAsia="游ゴシック" w:hAnsi="游ゴシック" w:cs="ＭＳ Ｐゴシック"/>
                <w:color w:val="000000" w:themeColor="text1"/>
                <w:kern w:val="0"/>
                <w:szCs w:val="16"/>
              </w:rPr>
            </w:pPr>
            <w:r w:rsidRPr="001621CB">
              <w:rPr>
                <w:rFonts w:ascii="游ゴシック" w:eastAsia="游ゴシック" w:hAnsi="游ゴシック" w:cs="ＭＳ Ｐゴシック" w:hint="eastAsia"/>
                <w:color w:val="000000" w:themeColor="text1"/>
                <w:kern w:val="0"/>
                <w:szCs w:val="16"/>
              </w:rPr>
              <w:t>知</w:t>
            </w:r>
          </w:p>
        </w:tc>
        <w:tc>
          <w:tcPr>
            <w:tcW w:w="3408" w:type="dxa"/>
            <w:tcBorders>
              <w:top w:val="single" w:sz="4" w:space="0" w:color="auto"/>
              <w:right w:val="single" w:sz="4" w:space="0" w:color="auto"/>
            </w:tcBorders>
            <w:shd w:val="clear" w:color="auto" w:fill="auto"/>
          </w:tcPr>
          <w:p w14:paraId="7CB44AF8" w14:textId="65F8F4E2" w:rsidR="00612AB2" w:rsidRPr="009A191C" w:rsidRDefault="0011139B" w:rsidP="0011139B">
            <w:pPr>
              <w:snapToGrid w:val="0"/>
              <w:ind w:left="145" w:hangingChars="100" w:hanging="145"/>
              <w:jc w:val="left"/>
              <w:rPr>
                <w:rFonts w:ascii="游ゴシック" w:eastAsia="游ゴシック" w:hAnsi="游ゴシック" w:cs="ＭＳ Ｐゴシック"/>
                <w:kern w:val="0"/>
                <w:szCs w:val="16"/>
              </w:rPr>
            </w:pPr>
            <w:r>
              <w:rPr>
                <w:rFonts w:ascii="游ゴシック" w:eastAsia="游ゴシック" w:hAnsi="游ゴシック" w:cs="ＭＳ Ｐゴシック" w:hint="eastAsia"/>
                <w:color w:val="000000" w:themeColor="text1"/>
                <w:kern w:val="0"/>
                <w:szCs w:val="16"/>
              </w:rPr>
              <w:t>・</w:t>
            </w:r>
            <w:r w:rsidR="00612AB2" w:rsidRPr="00B809FB">
              <w:rPr>
                <w:rFonts w:ascii="游ゴシック" w:eastAsia="游ゴシック" w:hAnsi="游ゴシック" w:cs="ＭＳ Ｐゴシック" w:hint="eastAsia"/>
                <w:color w:val="000000" w:themeColor="text1"/>
                <w:kern w:val="0"/>
                <w:szCs w:val="16"/>
              </w:rPr>
              <w:t>コミュニケーションの過程やコミュニケーション手段の</w:t>
            </w:r>
            <w:r w:rsidR="00CA7DB6">
              <w:rPr>
                <w:rFonts w:ascii="游ゴシック" w:eastAsia="游ゴシック" w:hAnsi="游ゴシック" w:cs="ＭＳ Ｐゴシック" w:hint="eastAsia"/>
                <w:color w:val="000000" w:themeColor="text1"/>
                <w:kern w:val="0"/>
                <w:szCs w:val="16"/>
              </w:rPr>
              <w:t>変化</w:t>
            </w:r>
            <w:r w:rsidR="00612AB2" w:rsidRPr="00B809FB">
              <w:rPr>
                <w:rFonts w:ascii="游ゴシック" w:eastAsia="游ゴシック" w:hAnsi="游ゴシック" w:cs="ＭＳ Ｐゴシック" w:hint="eastAsia"/>
                <w:color w:val="000000" w:themeColor="text1"/>
                <w:kern w:val="0"/>
                <w:szCs w:val="16"/>
              </w:rPr>
              <w:t>を説明できる</w:t>
            </w:r>
          </w:p>
        </w:tc>
        <w:tc>
          <w:tcPr>
            <w:tcW w:w="3260" w:type="dxa"/>
            <w:tcBorders>
              <w:top w:val="single" w:sz="4" w:space="0" w:color="auto"/>
              <w:right w:val="nil"/>
            </w:tcBorders>
          </w:tcPr>
          <w:p w14:paraId="2574DF44" w14:textId="2CDF5D3A" w:rsidR="00612AB2" w:rsidRPr="00B809FB" w:rsidRDefault="004A01A8" w:rsidP="006D1C64">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・さまざまなコミュニケーションの方法や手段がある理由を、目的や特徴から考えさせる</w:t>
            </w:r>
          </w:p>
        </w:tc>
      </w:tr>
      <w:tr w:rsidR="00250345" w:rsidRPr="002A2510" w14:paraId="4C8FAD5F" w14:textId="77777777" w:rsidTr="00287639">
        <w:trPr>
          <w:trHeight w:val="300"/>
        </w:trPr>
        <w:tc>
          <w:tcPr>
            <w:tcW w:w="850" w:type="dxa"/>
            <w:vMerge w:val="restart"/>
            <w:tcBorders>
              <w:top w:val="single" w:sz="4" w:space="0" w:color="auto"/>
              <w:left w:val="nil"/>
            </w:tcBorders>
            <w:shd w:val="clear" w:color="auto" w:fill="DEEAF6" w:themeFill="accent1" w:themeFillTint="33"/>
          </w:tcPr>
          <w:p w14:paraId="2924DAE6" w14:textId="64277C58" w:rsidR="00250345" w:rsidRPr="007A1FB1" w:rsidRDefault="00250345" w:rsidP="006D1C64">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２</w:t>
            </w:r>
          </w:p>
          <w:p w14:paraId="7BF966A7" w14:textId="77777777" w:rsidR="00250345" w:rsidRDefault="00250345" w:rsidP="006D1C64">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デジタル化</w:t>
            </w:r>
          </w:p>
          <w:p w14:paraId="2A19A39F" w14:textId="19F3B1E2" w:rsidR="00250345" w:rsidRPr="007A1FB1" w:rsidRDefault="00250345" w:rsidP="006D1C64">
            <w:pPr>
              <w:snapToGrid w:val="0"/>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［10］</w:t>
            </w:r>
          </w:p>
        </w:tc>
        <w:tc>
          <w:tcPr>
            <w:tcW w:w="510" w:type="dxa"/>
            <w:tcBorders>
              <w:top w:val="single" w:sz="4" w:space="0" w:color="auto"/>
              <w:bottom w:val="single" w:sz="4" w:space="0" w:color="auto"/>
            </w:tcBorders>
          </w:tcPr>
          <w:p w14:paraId="39C5A606" w14:textId="77777777"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24</w:t>
            </w:r>
          </w:p>
          <w:p w14:paraId="3204DEC3" w14:textId="65B00C86"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～25</w:t>
            </w:r>
          </w:p>
        </w:tc>
        <w:tc>
          <w:tcPr>
            <w:tcW w:w="1417" w:type="dxa"/>
            <w:tcBorders>
              <w:top w:val="single" w:sz="4" w:space="0" w:color="auto"/>
              <w:bottom w:val="single" w:sz="4" w:space="0" w:color="auto"/>
            </w:tcBorders>
            <w:shd w:val="clear" w:color="auto" w:fill="auto"/>
          </w:tcPr>
          <w:p w14:paraId="010FDFF5" w14:textId="3D77AB02"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①デジタル化とは</w:t>
            </w:r>
          </w:p>
        </w:tc>
        <w:tc>
          <w:tcPr>
            <w:tcW w:w="454" w:type="dxa"/>
            <w:tcBorders>
              <w:top w:val="single" w:sz="4" w:space="0" w:color="auto"/>
              <w:bottom w:val="single" w:sz="4" w:space="0" w:color="auto"/>
            </w:tcBorders>
            <w:vAlign w:val="center"/>
          </w:tcPr>
          <w:p w14:paraId="6E87A88A" w14:textId="06D73577" w:rsidR="00250345" w:rsidRPr="007A1FB1" w:rsidRDefault="00250345" w:rsidP="006D1C64">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bottom w:val="single" w:sz="4" w:space="0" w:color="auto"/>
            </w:tcBorders>
            <w:shd w:val="clear" w:color="auto" w:fill="DEEAF6" w:themeFill="accent1" w:themeFillTint="33"/>
            <w:vAlign w:val="center"/>
          </w:tcPr>
          <w:p w14:paraId="2136FA0B" w14:textId="33C047B1" w:rsidR="00250345" w:rsidRPr="00B809FB" w:rsidRDefault="00250345" w:rsidP="006D1C64">
            <w:pPr>
              <w:snapToGrid w:val="0"/>
              <w:jc w:val="center"/>
              <w:rPr>
                <w:rFonts w:ascii="游ゴシック" w:eastAsia="游ゴシック" w:hAnsi="游ゴシック" w:cs="ＭＳ Ｐゴシック"/>
                <w:color w:val="000000" w:themeColor="text1"/>
                <w:kern w:val="0"/>
                <w:szCs w:val="14"/>
              </w:rPr>
            </w:pPr>
            <w:r w:rsidRPr="001621CB">
              <w:rPr>
                <w:rFonts w:ascii="游ゴシック" w:eastAsia="游ゴシック" w:hAnsi="游ゴシック" w:cs="ＭＳ Ｐゴシック" w:hint="eastAsia"/>
                <w:color w:val="000000" w:themeColor="text1"/>
                <w:kern w:val="0"/>
                <w:szCs w:val="16"/>
              </w:rPr>
              <w:t>知</w:t>
            </w:r>
          </w:p>
        </w:tc>
        <w:tc>
          <w:tcPr>
            <w:tcW w:w="3408" w:type="dxa"/>
            <w:tcBorders>
              <w:top w:val="single" w:sz="4" w:space="0" w:color="auto"/>
              <w:bottom w:val="single" w:sz="4" w:space="0" w:color="auto"/>
              <w:right w:val="single" w:sz="4" w:space="0" w:color="auto"/>
            </w:tcBorders>
            <w:shd w:val="clear" w:color="auto" w:fill="auto"/>
          </w:tcPr>
          <w:p w14:paraId="7C62E56C" w14:textId="77777777" w:rsidR="00250345" w:rsidRDefault="00250345" w:rsidP="0011139B">
            <w:pPr>
              <w:snapToGrid w:val="0"/>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w:t>
            </w:r>
            <w:r w:rsidRPr="00B809FB">
              <w:rPr>
                <w:rFonts w:ascii="游ゴシック" w:eastAsia="游ゴシック" w:hAnsi="游ゴシック" w:cs="ＭＳ Ｐゴシック" w:hint="eastAsia"/>
                <w:color w:val="000000" w:themeColor="text1"/>
                <w:kern w:val="0"/>
                <w:szCs w:val="14"/>
              </w:rPr>
              <w:t>アナログとデジタルの違いを説明できる</w:t>
            </w:r>
          </w:p>
          <w:p w14:paraId="415AA8AC" w14:textId="731703D0" w:rsidR="00250345" w:rsidRPr="0011139B" w:rsidRDefault="00250345" w:rsidP="0011139B">
            <w:pPr>
              <w:snapToGrid w:val="0"/>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・デジタル化のメリットを説明できる</w:t>
            </w:r>
          </w:p>
        </w:tc>
        <w:tc>
          <w:tcPr>
            <w:tcW w:w="3260" w:type="dxa"/>
            <w:tcBorders>
              <w:top w:val="single" w:sz="4" w:space="0" w:color="auto"/>
              <w:bottom w:val="single" w:sz="4" w:space="0" w:color="auto"/>
              <w:right w:val="nil"/>
            </w:tcBorders>
          </w:tcPr>
          <w:p w14:paraId="01A8CC2F" w14:textId="77777777" w:rsidR="004A01A8" w:rsidRDefault="004A01A8" w:rsidP="004A01A8">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・図1以外の例（温度計など）を利用しながら説明する</w:t>
            </w:r>
          </w:p>
          <w:p w14:paraId="6BE772C4" w14:textId="192EB0D7" w:rsidR="004A01A8" w:rsidRPr="00B809FB" w:rsidRDefault="004A01A8" w:rsidP="004A01A8">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・図2のことをアナログでやろうとしたときのことを考えさせながら説明する</w:t>
            </w:r>
          </w:p>
        </w:tc>
      </w:tr>
      <w:tr w:rsidR="00250345" w:rsidRPr="002A2510" w14:paraId="584E1835" w14:textId="77777777" w:rsidTr="00287639">
        <w:trPr>
          <w:trHeight w:val="300"/>
        </w:trPr>
        <w:tc>
          <w:tcPr>
            <w:tcW w:w="850" w:type="dxa"/>
            <w:vMerge/>
            <w:tcBorders>
              <w:left w:val="nil"/>
            </w:tcBorders>
            <w:shd w:val="clear" w:color="auto" w:fill="DEEAF6" w:themeFill="accent1" w:themeFillTint="33"/>
          </w:tcPr>
          <w:p w14:paraId="47EB692B" w14:textId="22F2E4CA" w:rsidR="00250345" w:rsidRPr="007A1FB1" w:rsidRDefault="00250345" w:rsidP="006D1C64">
            <w:pPr>
              <w:snapToGrid w:val="0"/>
              <w:rPr>
                <w:rFonts w:ascii="游ゴシック" w:eastAsia="游ゴシック" w:hAnsi="游ゴシック" w:cs="ＭＳ Ｐゴシック"/>
                <w:color w:val="000000"/>
                <w:kern w:val="0"/>
                <w:szCs w:val="16"/>
              </w:rPr>
            </w:pPr>
          </w:p>
        </w:tc>
        <w:tc>
          <w:tcPr>
            <w:tcW w:w="510" w:type="dxa"/>
            <w:tcBorders>
              <w:top w:val="single" w:sz="4" w:space="0" w:color="auto"/>
              <w:bottom w:val="single" w:sz="4" w:space="0" w:color="auto"/>
            </w:tcBorders>
          </w:tcPr>
          <w:p w14:paraId="6113FDBD" w14:textId="77777777" w:rsidR="00250345" w:rsidRDefault="00250345" w:rsidP="006D1C64">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26</w:t>
            </w:r>
          </w:p>
          <w:p w14:paraId="36E8077D" w14:textId="7912CC02"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～27</w:t>
            </w:r>
          </w:p>
        </w:tc>
        <w:tc>
          <w:tcPr>
            <w:tcW w:w="1417" w:type="dxa"/>
            <w:tcBorders>
              <w:top w:val="single" w:sz="4" w:space="0" w:color="auto"/>
              <w:bottom w:val="single" w:sz="4" w:space="0" w:color="auto"/>
            </w:tcBorders>
            <w:shd w:val="clear" w:color="auto" w:fill="auto"/>
          </w:tcPr>
          <w:p w14:paraId="2D2E6872" w14:textId="61EA5F8D"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②コンピュータの内部構造</w:t>
            </w:r>
          </w:p>
        </w:tc>
        <w:tc>
          <w:tcPr>
            <w:tcW w:w="454" w:type="dxa"/>
            <w:tcBorders>
              <w:top w:val="single" w:sz="4" w:space="0" w:color="auto"/>
              <w:bottom w:val="single" w:sz="4" w:space="0" w:color="auto"/>
            </w:tcBorders>
            <w:vAlign w:val="center"/>
          </w:tcPr>
          <w:p w14:paraId="3E55CBBF" w14:textId="092AD267" w:rsidR="00250345" w:rsidRPr="007A1FB1" w:rsidRDefault="00250345" w:rsidP="006D1C64">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bottom w:val="single" w:sz="4" w:space="0" w:color="auto"/>
            </w:tcBorders>
            <w:shd w:val="clear" w:color="auto" w:fill="DEEAF6" w:themeFill="accent1" w:themeFillTint="33"/>
            <w:vAlign w:val="center"/>
          </w:tcPr>
          <w:p w14:paraId="44BA0AED" w14:textId="728B181B" w:rsidR="00250345" w:rsidRPr="00B809FB" w:rsidRDefault="00250345" w:rsidP="006D1C64">
            <w:pPr>
              <w:snapToGrid w:val="0"/>
              <w:ind w:left="145" w:hangingChars="100" w:hanging="145"/>
              <w:jc w:val="center"/>
              <w:rPr>
                <w:rFonts w:ascii="游ゴシック" w:eastAsia="游ゴシック" w:hAnsi="游ゴシック" w:cs="ＭＳ Ｐゴシック"/>
                <w:color w:val="000000" w:themeColor="text1"/>
                <w:kern w:val="0"/>
                <w:szCs w:val="14"/>
              </w:rPr>
            </w:pPr>
            <w:r w:rsidRPr="001621CB">
              <w:rPr>
                <w:rFonts w:ascii="游ゴシック" w:eastAsia="游ゴシック" w:hAnsi="游ゴシック" w:cs="ＭＳ Ｐゴシック" w:hint="eastAsia"/>
                <w:color w:val="000000" w:themeColor="text1"/>
                <w:kern w:val="0"/>
                <w:szCs w:val="16"/>
              </w:rPr>
              <w:t>知</w:t>
            </w:r>
          </w:p>
        </w:tc>
        <w:tc>
          <w:tcPr>
            <w:tcW w:w="3408" w:type="dxa"/>
            <w:tcBorders>
              <w:top w:val="single" w:sz="4" w:space="0" w:color="auto"/>
              <w:bottom w:val="single" w:sz="4" w:space="0" w:color="auto"/>
              <w:right w:val="single" w:sz="4" w:space="0" w:color="auto"/>
            </w:tcBorders>
            <w:shd w:val="clear" w:color="auto" w:fill="auto"/>
          </w:tcPr>
          <w:p w14:paraId="68699E60" w14:textId="129DFA2B"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4"/>
              </w:rPr>
              <w:t>・</w:t>
            </w:r>
            <w:r w:rsidRPr="00B809FB">
              <w:rPr>
                <w:rFonts w:ascii="游ゴシック" w:eastAsia="游ゴシック" w:hAnsi="游ゴシック" w:cs="ＭＳ Ｐゴシック" w:hint="eastAsia"/>
                <w:color w:val="000000" w:themeColor="text1"/>
                <w:kern w:val="0"/>
                <w:szCs w:val="14"/>
              </w:rPr>
              <w:t>コンピュータの内部で情報</w:t>
            </w:r>
            <w:r>
              <w:rPr>
                <w:rFonts w:ascii="游ゴシック" w:eastAsia="游ゴシック" w:hAnsi="游ゴシック" w:cs="ＭＳ Ｐゴシック" w:hint="eastAsia"/>
                <w:color w:val="000000" w:themeColor="text1"/>
                <w:kern w:val="0"/>
                <w:szCs w:val="14"/>
              </w:rPr>
              <w:t>が</w:t>
            </w:r>
            <w:r w:rsidRPr="00B809FB">
              <w:rPr>
                <w:rFonts w:ascii="游ゴシック" w:eastAsia="游ゴシック" w:hAnsi="游ゴシック" w:cs="ＭＳ Ｐゴシック" w:hint="eastAsia"/>
                <w:color w:val="000000" w:themeColor="text1"/>
                <w:kern w:val="0"/>
                <w:szCs w:val="14"/>
              </w:rPr>
              <w:t>処理</w:t>
            </w:r>
            <w:r>
              <w:rPr>
                <w:rFonts w:ascii="游ゴシック" w:eastAsia="游ゴシック" w:hAnsi="游ゴシック" w:cs="ＭＳ Ｐゴシック" w:hint="eastAsia"/>
                <w:color w:val="000000" w:themeColor="text1"/>
                <w:kern w:val="0"/>
                <w:szCs w:val="14"/>
              </w:rPr>
              <w:t>される</w:t>
            </w:r>
            <w:r w:rsidRPr="00B809FB">
              <w:rPr>
                <w:rFonts w:ascii="游ゴシック" w:eastAsia="游ゴシック" w:hAnsi="游ゴシック" w:cs="ＭＳ Ｐゴシック" w:hint="eastAsia"/>
                <w:color w:val="000000" w:themeColor="text1"/>
                <w:kern w:val="0"/>
                <w:szCs w:val="14"/>
              </w:rPr>
              <w:t>手順を説明できる</w:t>
            </w:r>
          </w:p>
        </w:tc>
        <w:tc>
          <w:tcPr>
            <w:tcW w:w="3260" w:type="dxa"/>
            <w:tcBorders>
              <w:top w:val="single" w:sz="4" w:space="0" w:color="auto"/>
              <w:bottom w:val="single" w:sz="4" w:space="0" w:color="auto"/>
              <w:right w:val="nil"/>
            </w:tcBorders>
          </w:tcPr>
          <w:p w14:paraId="68A0168F" w14:textId="52B7B4F0" w:rsidR="00250345" w:rsidRPr="00B809FB" w:rsidRDefault="00C03013" w:rsidP="006D1C64">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・図3を利用しながら、いくつか人間の活動と対比させて説明する</w:t>
            </w:r>
          </w:p>
        </w:tc>
      </w:tr>
      <w:tr w:rsidR="00250345" w:rsidRPr="002A2510" w14:paraId="21FFBC19" w14:textId="77777777" w:rsidTr="00287639">
        <w:trPr>
          <w:trHeight w:val="300"/>
        </w:trPr>
        <w:tc>
          <w:tcPr>
            <w:tcW w:w="850" w:type="dxa"/>
            <w:vMerge/>
            <w:tcBorders>
              <w:left w:val="nil"/>
            </w:tcBorders>
            <w:shd w:val="clear" w:color="auto" w:fill="DEEAF6" w:themeFill="accent1" w:themeFillTint="33"/>
          </w:tcPr>
          <w:p w14:paraId="7C2642D9" w14:textId="3CD620BD" w:rsidR="00250345" w:rsidRPr="007A1FB1" w:rsidRDefault="00250345" w:rsidP="006D1C64">
            <w:pPr>
              <w:snapToGrid w:val="0"/>
              <w:rPr>
                <w:rFonts w:ascii="游ゴシック" w:eastAsia="游ゴシック" w:hAnsi="游ゴシック" w:cs="ＭＳ Ｐゴシック"/>
                <w:color w:val="000000"/>
                <w:kern w:val="0"/>
                <w:szCs w:val="16"/>
              </w:rPr>
            </w:pPr>
          </w:p>
        </w:tc>
        <w:tc>
          <w:tcPr>
            <w:tcW w:w="510" w:type="dxa"/>
            <w:tcBorders>
              <w:top w:val="single" w:sz="4" w:space="0" w:color="auto"/>
              <w:bottom w:val="single" w:sz="4" w:space="0" w:color="auto"/>
            </w:tcBorders>
          </w:tcPr>
          <w:p w14:paraId="7C81B0A8" w14:textId="77777777" w:rsidR="00250345" w:rsidRDefault="00250345" w:rsidP="006D1C64">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28</w:t>
            </w:r>
          </w:p>
          <w:p w14:paraId="46DB165F" w14:textId="2B61F685"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～29</w:t>
            </w:r>
          </w:p>
        </w:tc>
        <w:tc>
          <w:tcPr>
            <w:tcW w:w="1417" w:type="dxa"/>
            <w:tcBorders>
              <w:top w:val="single" w:sz="4" w:space="0" w:color="auto"/>
              <w:bottom w:val="single" w:sz="4" w:space="0" w:color="auto"/>
            </w:tcBorders>
            <w:shd w:val="clear" w:color="auto" w:fill="auto"/>
          </w:tcPr>
          <w:p w14:paraId="62DF7A63" w14:textId="7105DF83"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③ソフトウェア</w:t>
            </w:r>
          </w:p>
        </w:tc>
        <w:tc>
          <w:tcPr>
            <w:tcW w:w="454" w:type="dxa"/>
            <w:tcBorders>
              <w:top w:val="single" w:sz="4" w:space="0" w:color="auto"/>
              <w:bottom w:val="single" w:sz="4" w:space="0" w:color="auto"/>
            </w:tcBorders>
            <w:vAlign w:val="center"/>
          </w:tcPr>
          <w:p w14:paraId="5F3AF086" w14:textId="4AD6676C" w:rsidR="00250345" w:rsidRPr="007A1FB1" w:rsidRDefault="00250345" w:rsidP="006D1C64">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bottom w:val="single" w:sz="4" w:space="0" w:color="auto"/>
            </w:tcBorders>
            <w:shd w:val="clear" w:color="auto" w:fill="DEEAF6" w:themeFill="accent1" w:themeFillTint="33"/>
            <w:vAlign w:val="center"/>
          </w:tcPr>
          <w:p w14:paraId="6F12CB36" w14:textId="5D28B699" w:rsidR="00250345" w:rsidRPr="00B809FB" w:rsidRDefault="00250345" w:rsidP="006D1C64">
            <w:pPr>
              <w:snapToGrid w:val="0"/>
              <w:ind w:left="145" w:hangingChars="100" w:hanging="145"/>
              <w:jc w:val="center"/>
              <w:rPr>
                <w:rFonts w:ascii="游ゴシック" w:eastAsia="游ゴシック" w:hAnsi="游ゴシック" w:cs="ＭＳ Ｐゴシック"/>
                <w:color w:val="000000" w:themeColor="text1"/>
                <w:kern w:val="0"/>
                <w:szCs w:val="14"/>
              </w:rPr>
            </w:pPr>
            <w:r w:rsidRPr="001621CB">
              <w:rPr>
                <w:rFonts w:ascii="游ゴシック" w:eastAsia="游ゴシック" w:hAnsi="游ゴシック" w:cs="ＭＳ Ｐゴシック" w:hint="eastAsia"/>
                <w:color w:val="000000" w:themeColor="text1"/>
                <w:kern w:val="0"/>
                <w:szCs w:val="16"/>
              </w:rPr>
              <w:t>知</w:t>
            </w:r>
          </w:p>
        </w:tc>
        <w:tc>
          <w:tcPr>
            <w:tcW w:w="3408" w:type="dxa"/>
            <w:tcBorders>
              <w:top w:val="single" w:sz="4" w:space="0" w:color="auto"/>
              <w:bottom w:val="single" w:sz="4" w:space="0" w:color="auto"/>
              <w:right w:val="single" w:sz="4" w:space="0" w:color="auto"/>
            </w:tcBorders>
            <w:shd w:val="clear" w:color="auto" w:fill="auto"/>
          </w:tcPr>
          <w:p w14:paraId="32671609" w14:textId="20A24888"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4"/>
              </w:rPr>
              <w:t>・</w:t>
            </w:r>
            <w:r w:rsidRPr="00B809FB">
              <w:rPr>
                <w:rFonts w:ascii="游ゴシック" w:eastAsia="游ゴシック" w:hAnsi="游ゴシック" w:cs="ＭＳ Ｐゴシック" w:hint="eastAsia"/>
                <w:color w:val="000000" w:themeColor="text1"/>
                <w:kern w:val="0"/>
                <w:szCs w:val="14"/>
              </w:rPr>
              <w:t>ソフトウェアの種類とその</w:t>
            </w:r>
            <w:r>
              <w:rPr>
                <w:rFonts w:ascii="游ゴシック" w:eastAsia="游ゴシック" w:hAnsi="游ゴシック" w:cs="ＭＳ Ｐゴシック" w:hint="eastAsia"/>
                <w:color w:val="000000" w:themeColor="text1"/>
                <w:kern w:val="0"/>
                <w:szCs w:val="14"/>
              </w:rPr>
              <w:t>はたらきを</w:t>
            </w:r>
            <w:r w:rsidRPr="00B809FB">
              <w:rPr>
                <w:rFonts w:ascii="游ゴシック" w:eastAsia="游ゴシック" w:hAnsi="游ゴシック" w:cs="ＭＳ Ｐゴシック" w:hint="eastAsia"/>
                <w:color w:val="000000" w:themeColor="text1"/>
                <w:kern w:val="0"/>
                <w:szCs w:val="14"/>
              </w:rPr>
              <w:t>説明できる</w:t>
            </w:r>
          </w:p>
        </w:tc>
        <w:tc>
          <w:tcPr>
            <w:tcW w:w="3260" w:type="dxa"/>
            <w:tcBorders>
              <w:top w:val="single" w:sz="4" w:space="0" w:color="auto"/>
              <w:bottom w:val="single" w:sz="4" w:space="0" w:color="auto"/>
              <w:right w:val="nil"/>
            </w:tcBorders>
          </w:tcPr>
          <w:p w14:paraId="50AD1ECD" w14:textId="54AE2AB6" w:rsidR="00250345" w:rsidRPr="00B809FB" w:rsidRDefault="00C03013" w:rsidP="006D1C64">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w:t>
            </w:r>
            <w:r w:rsidR="00486A17">
              <w:rPr>
                <w:rFonts w:ascii="游ゴシック" w:eastAsia="游ゴシック" w:hAnsi="游ゴシック" w:cs="ＭＳ Ｐゴシック" w:hint="eastAsia"/>
                <w:color w:val="000000" w:themeColor="text1"/>
                <w:kern w:val="0"/>
                <w:szCs w:val="14"/>
              </w:rPr>
              <w:t>使っている端末を見せながら、どれがどのソフトウェアなのか説明する</w:t>
            </w:r>
          </w:p>
        </w:tc>
      </w:tr>
      <w:tr w:rsidR="00250345" w:rsidRPr="002A2510" w14:paraId="4CE73FFC" w14:textId="77777777" w:rsidTr="00287639">
        <w:trPr>
          <w:trHeight w:val="300"/>
        </w:trPr>
        <w:tc>
          <w:tcPr>
            <w:tcW w:w="850" w:type="dxa"/>
            <w:vMerge/>
            <w:tcBorders>
              <w:left w:val="nil"/>
            </w:tcBorders>
            <w:shd w:val="clear" w:color="auto" w:fill="DEEAF6" w:themeFill="accent1" w:themeFillTint="33"/>
          </w:tcPr>
          <w:p w14:paraId="56F33076" w14:textId="4BC165AF" w:rsidR="00250345" w:rsidRPr="007A1FB1" w:rsidRDefault="00250345" w:rsidP="006D1C64">
            <w:pPr>
              <w:snapToGrid w:val="0"/>
              <w:rPr>
                <w:rFonts w:ascii="游ゴシック" w:eastAsia="游ゴシック" w:hAnsi="游ゴシック" w:cs="ＭＳ Ｐゴシック"/>
                <w:color w:val="000000"/>
                <w:kern w:val="0"/>
                <w:szCs w:val="16"/>
              </w:rPr>
            </w:pPr>
          </w:p>
        </w:tc>
        <w:tc>
          <w:tcPr>
            <w:tcW w:w="510" w:type="dxa"/>
            <w:tcBorders>
              <w:top w:val="single" w:sz="4" w:space="0" w:color="auto"/>
              <w:bottom w:val="single" w:sz="4" w:space="0" w:color="auto"/>
            </w:tcBorders>
          </w:tcPr>
          <w:p w14:paraId="4A9B4354" w14:textId="77777777" w:rsidR="00250345" w:rsidRDefault="00250345" w:rsidP="006D1C64">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30</w:t>
            </w:r>
          </w:p>
          <w:p w14:paraId="45690781" w14:textId="4BBAED3B"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～31</w:t>
            </w:r>
          </w:p>
        </w:tc>
        <w:tc>
          <w:tcPr>
            <w:tcW w:w="1417" w:type="dxa"/>
            <w:tcBorders>
              <w:top w:val="single" w:sz="4" w:space="0" w:color="auto"/>
              <w:bottom w:val="single" w:sz="4" w:space="0" w:color="auto"/>
            </w:tcBorders>
            <w:shd w:val="clear" w:color="auto" w:fill="auto"/>
          </w:tcPr>
          <w:p w14:paraId="4A9704D8" w14:textId="77F33237"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④</w:t>
            </w:r>
            <w:r w:rsidRPr="00D970AE">
              <w:rPr>
                <w:rFonts w:ascii="游ゴシック" w:eastAsia="游ゴシック" w:hAnsi="游ゴシック" w:cs="ＭＳ Ｐゴシック" w:hint="eastAsia"/>
                <w:color w:val="000000"/>
                <w:kern w:val="0"/>
                <w:szCs w:val="16"/>
              </w:rPr>
              <w:t>デジタルデータの表し方</w:t>
            </w:r>
          </w:p>
        </w:tc>
        <w:tc>
          <w:tcPr>
            <w:tcW w:w="454" w:type="dxa"/>
            <w:tcBorders>
              <w:top w:val="single" w:sz="4" w:space="0" w:color="auto"/>
              <w:bottom w:val="single" w:sz="4" w:space="0" w:color="auto"/>
            </w:tcBorders>
            <w:vAlign w:val="center"/>
          </w:tcPr>
          <w:p w14:paraId="34C744A0" w14:textId="1E4A884E" w:rsidR="00250345" w:rsidRPr="007A1FB1" w:rsidRDefault="00250345" w:rsidP="006D1C64">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bottom w:val="single" w:sz="4" w:space="0" w:color="auto"/>
            </w:tcBorders>
            <w:shd w:val="clear" w:color="auto" w:fill="DEEAF6" w:themeFill="accent1" w:themeFillTint="33"/>
            <w:vAlign w:val="center"/>
          </w:tcPr>
          <w:p w14:paraId="1AB84C74" w14:textId="7DF1EFE8" w:rsidR="00250345" w:rsidRDefault="00250345" w:rsidP="006D1C64">
            <w:pPr>
              <w:snapToGrid w:val="0"/>
              <w:jc w:val="center"/>
              <w:rPr>
                <w:rFonts w:ascii="游ゴシック" w:eastAsia="游ゴシック" w:hAnsi="游ゴシック" w:cs="ＭＳ Ｐゴシック"/>
                <w:color w:val="000000" w:themeColor="text1"/>
                <w:kern w:val="0"/>
                <w:szCs w:val="14"/>
              </w:rPr>
            </w:pPr>
            <w:r w:rsidRPr="001621CB">
              <w:rPr>
                <w:rFonts w:ascii="游ゴシック" w:eastAsia="游ゴシック" w:hAnsi="游ゴシック" w:cs="ＭＳ Ｐゴシック" w:hint="eastAsia"/>
                <w:color w:val="000000" w:themeColor="text1"/>
                <w:kern w:val="0"/>
                <w:szCs w:val="16"/>
              </w:rPr>
              <w:t>知</w:t>
            </w:r>
          </w:p>
        </w:tc>
        <w:tc>
          <w:tcPr>
            <w:tcW w:w="3408" w:type="dxa"/>
            <w:tcBorders>
              <w:top w:val="single" w:sz="4" w:space="0" w:color="auto"/>
              <w:bottom w:val="single" w:sz="4" w:space="0" w:color="auto"/>
              <w:right w:val="single" w:sz="4" w:space="0" w:color="auto"/>
            </w:tcBorders>
            <w:shd w:val="clear" w:color="auto" w:fill="auto"/>
          </w:tcPr>
          <w:p w14:paraId="2034C4AC" w14:textId="0CC55D7B" w:rsidR="00250345" w:rsidRDefault="00250345" w:rsidP="006D1C64">
            <w:pPr>
              <w:snapToGrid w:val="0"/>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・情報の量の基本単位について説明できる</w:t>
            </w:r>
          </w:p>
          <w:p w14:paraId="1EA1B47A" w14:textId="41487F8B"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4"/>
              </w:rPr>
              <w:t>・文字情報をデジタル化する</w:t>
            </w:r>
            <w:r w:rsidRPr="00B809FB">
              <w:rPr>
                <w:rFonts w:ascii="游ゴシック" w:eastAsia="游ゴシック" w:hAnsi="游ゴシック" w:cs="ＭＳ Ｐゴシック" w:hint="eastAsia"/>
                <w:color w:val="000000" w:themeColor="text1"/>
                <w:kern w:val="0"/>
                <w:szCs w:val="14"/>
              </w:rPr>
              <w:t>しくみを説明できる</w:t>
            </w:r>
          </w:p>
        </w:tc>
        <w:tc>
          <w:tcPr>
            <w:tcW w:w="3260" w:type="dxa"/>
            <w:tcBorders>
              <w:top w:val="single" w:sz="4" w:space="0" w:color="auto"/>
              <w:bottom w:val="single" w:sz="4" w:space="0" w:color="auto"/>
              <w:right w:val="nil"/>
            </w:tcBorders>
          </w:tcPr>
          <w:p w14:paraId="397927B2" w14:textId="5B942EBB" w:rsidR="00250345" w:rsidRDefault="00486A17" w:rsidP="006D1C64">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・図1で省略されているビット（例えば3ビット）を</w:t>
            </w:r>
            <w:r w:rsidR="00760B29">
              <w:rPr>
                <w:rFonts w:ascii="游ゴシック" w:eastAsia="游ゴシック" w:hAnsi="游ゴシック" w:cs="ＭＳ Ｐゴシック" w:hint="eastAsia"/>
                <w:color w:val="000000" w:themeColor="text1"/>
                <w:kern w:val="0"/>
                <w:szCs w:val="14"/>
              </w:rPr>
              <w:t>、作業を通して考えさせる</w:t>
            </w:r>
          </w:p>
          <w:p w14:paraId="7910593A" w14:textId="4A44020A" w:rsidR="00760B29" w:rsidRPr="00B809FB" w:rsidRDefault="00760B29" w:rsidP="006D1C64">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・図2の表から文字を当てさせる活動などを通して説明する</w:t>
            </w:r>
          </w:p>
        </w:tc>
      </w:tr>
      <w:tr w:rsidR="00250345" w:rsidRPr="002A2510" w14:paraId="4B1BD22F" w14:textId="77777777" w:rsidTr="00287639">
        <w:trPr>
          <w:trHeight w:val="300"/>
        </w:trPr>
        <w:tc>
          <w:tcPr>
            <w:tcW w:w="850" w:type="dxa"/>
            <w:vMerge/>
            <w:tcBorders>
              <w:left w:val="nil"/>
            </w:tcBorders>
            <w:shd w:val="clear" w:color="auto" w:fill="DEEAF6" w:themeFill="accent1" w:themeFillTint="33"/>
          </w:tcPr>
          <w:p w14:paraId="4B52A914" w14:textId="654188E1" w:rsidR="00250345" w:rsidRPr="007A1FB1" w:rsidRDefault="00250345" w:rsidP="006D1C64">
            <w:pPr>
              <w:snapToGrid w:val="0"/>
              <w:rPr>
                <w:rFonts w:ascii="游ゴシック" w:eastAsia="游ゴシック" w:hAnsi="游ゴシック" w:cs="ＭＳ Ｐゴシック"/>
                <w:color w:val="000000"/>
                <w:kern w:val="0"/>
                <w:szCs w:val="16"/>
              </w:rPr>
            </w:pPr>
          </w:p>
        </w:tc>
        <w:tc>
          <w:tcPr>
            <w:tcW w:w="510" w:type="dxa"/>
            <w:tcBorders>
              <w:top w:val="single" w:sz="4" w:space="0" w:color="auto"/>
              <w:bottom w:val="single" w:sz="4" w:space="0" w:color="auto"/>
            </w:tcBorders>
          </w:tcPr>
          <w:p w14:paraId="53EA5713" w14:textId="77777777" w:rsidR="00250345" w:rsidRDefault="00250345" w:rsidP="006D1C64">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32</w:t>
            </w:r>
          </w:p>
          <w:p w14:paraId="7F1A4263" w14:textId="1DBC0874"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～33</w:t>
            </w:r>
          </w:p>
        </w:tc>
        <w:tc>
          <w:tcPr>
            <w:tcW w:w="1417" w:type="dxa"/>
            <w:tcBorders>
              <w:top w:val="single" w:sz="4" w:space="0" w:color="auto"/>
              <w:bottom w:val="single" w:sz="4" w:space="0" w:color="auto"/>
            </w:tcBorders>
            <w:shd w:val="clear" w:color="auto" w:fill="auto"/>
          </w:tcPr>
          <w:p w14:paraId="3D2D2F58" w14:textId="3BFBB4C7"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⑤</w:t>
            </w:r>
            <w:r w:rsidRPr="00D970AE">
              <w:rPr>
                <w:rFonts w:ascii="游ゴシック" w:eastAsia="游ゴシック" w:hAnsi="游ゴシック" w:cs="ＭＳ Ｐゴシック" w:hint="eastAsia"/>
                <w:color w:val="000000"/>
                <w:kern w:val="0"/>
                <w:szCs w:val="16"/>
              </w:rPr>
              <w:t>音のデジタル化</w:t>
            </w:r>
          </w:p>
        </w:tc>
        <w:tc>
          <w:tcPr>
            <w:tcW w:w="454" w:type="dxa"/>
            <w:tcBorders>
              <w:top w:val="single" w:sz="4" w:space="0" w:color="auto"/>
              <w:bottom w:val="single" w:sz="4" w:space="0" w:color="auto"/>
            </w:tcBorders>
            <w:vAlign w:val="center"/>
          </w:tcPr>
          <w:p w14:paraId="345F9083" w14:textId="2C5BEBA8" w:rsidR="00250345" w:rsidRPr="007A1FB1" w:rsidRDefault="00250345" w:rsidP="006D1C64">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bottom w:val="single" w:sz="4" w:space="0" w:color="auto"/>
            </w:tcBorders>
            <w:shd w:val="clear" w:color="auto" w:fill="DEEAF6" w:themeFill="accent1" w:themeFillTint="33"/>
            <w:vAlign w:val="center"/>
          </w:tcPr>
          <w:p w14:paraId="2E164882" w14:textId="458D9FCD" w:rsidR="00250345" w:rsidRPr="00334A5E" w:rsidRDefault="00250345" w:rsidP="006D1C64">
            <w:pPr>
              <w:snapToGrid w:val="0"/>
              <w:ind w:left="145" w:hangingChars="100" w:hanging="145"/>
              <w:jc w:val="center"/>
              <w:rPr>
                <w:rFonts w:ascii="游ゴシック" w:eastAsia="游ゴシック" w:hAnsi="游ゴシック" w:cs="ＭＳ Ｐゴシック"/>
                <w:color w:val="000000" w:themeColor="text1"/>
                <w:kern w:val="0"/>
                <w:szCs w:val="14"/>
              </w:rPr>
            </w:pPr>
            <w:r w:rsidRPr="001621CB">
              <w:rPr>
                <w:rFonts w:ascii="游ゴシック" w:eastAsia="游ゴシック" w:hAnsi="游ゴシック" w:cs="ＭＳ Ｐゴシック" w:hint="eastAsia"/>
                <w:color w:val="000000" w:themeColor="text1"/>
                <w:kern w:val="0"/>
                <w:szCs w:val="16"/>
              </w:rPr>
              <w:t>知</w:t>
            </w:r>
          </w:p>
        </w:tc>
        <w:tc>
          <w:tcPr>
            <w:tcW w:w="3408" w:type="dxa"/>
            <w:tcBorders>
              <w:top w:val="single" w:sz="4" w:space="0" w:color="auto"/>
              <w:bottom w:val="single" w:sz="4" w:space="0" w:color="auto"/>
              <w:right w:val="single" w:sz="4" w:space="0" w:color="auto"/>
            </w:tcBorders>
            <w:shd w:val="clear" w:color="auto" w:fill="auto"/>
          </w:tcPr>
          <w:p w14:paraId="097E1CF6" w14:textId="1551D3A9"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4"/>
              </w:rPr>
              <w:t>・</w:t>
            </w:r>
            <w:r w:rsidRPr="00334A5E">
              <w:rPr>
                <w:rFonts w:ascii="游ゴシック" w:eastAsia="游ゴシック" w:hAnsi="游ゴシック" w:cs="ＭＳ Ｐゴシック" w:hint="eastAsia"/>
                <w:color w:val="000000" w:themeColor="text1"/>
                <w:kern w:val="0"/>
                <w:szCs w:val="14"/>
              </w:rPr>
              <w:t>コンピュータで音声情報を扱うしくみと流れ（標本化</w:t>
            </w:r>
            <w:r>
              <w:rPr>
                <w:rFonts w:ascii="游ゴシック" w:eastAsia="游ゴシック" w:hAnsi="游ゴシック" w:cs="ＭＳ Ｐゴシック" w:hint="eastAsia"/>
                <w:color w:val="000000" w:themeColor="text1"/>
                <w:kern w:val="0"/>
                <w:szCs w:val="14"/>
              </w:rPr>
              <w:t>、</w:t>
            </w:r>
            <w:r w:rsidRPr="00334A5E">
              <w:rPr>
                <w:rFonts w:ascii="游ゴシック" w:eastAsia="游ゴシック" w:hAnsi="游ゴシック" w:cs="ＭＳ Ｐゴシック" w:hint="eastAsia"/>
                <w:color w:val="000000" w:themeColor="text1"/>
                <w:kern w:val="0"/>
                <w:szCs w:val="14"/>
              </w:rPr>
              <w:t>量子化</w:t>
            </w:r>
            <w:r>
              <w:rPr>
                <w:rFonts w:ascii="游ゴシック" w:eastAsia="游ゴシック" w:hAnsi="游ゴシック" w:cs="ＭＳ Ｐゴシック" w:hint="eastAsia"/>
                <w:color w:val="000000" w:themeColor="text1"/>
                <w:kern w:val="0"/>
                <w:szCs w:val="14"/>
              </w:rPr>
              <w:t>、</w:t>
            </w:r>
            <w:r w:rsidRPr="00334A5E">
              <w:rPr>
                <w:rFonts w:ascii="游ゴシック" w:eastAsia="游ゴシック" w:hAnsi="游ゴシック" w:cs="ＭＳ Ｐゴシック" w:hint="eastAsia"/>
                <w:color w:val="000000" w:themeColor="text1"/>
                <w:kern w:val="0"/>
                <w:szCs w:val="14"/>
              </w:rPr>
              <w:t>符号化）を説明できる</w:t>
            </w:r>
          </w:p>
        </w:tc>
        <w:tc>
          <w:tcPr>
            <w:tcW w:w="3260" w:type="dxa"/>
            <w:tcBorders>
              <w:top w:val="single" w:sz="4" w:space="0" w:color="auto"/>
              <w:bottom w:val="single" w:sz="4" w:space="0" w:color="auto"/>
              <w:right w:val="nil"/>
            </w:tcBorders>
          </w:tcPr>
          <w:p w14:paraId="2D0C4852" w14:textId="1C121376" w:rsidR="00250345" w:rsidRPr="00334A5E" w:rsidRDefault="00760B29" w:rsidP="006D1C64">
            <w:pPr>
              <w:tabs>
                <w:tab w:val="left" w:pos="1160"/>
              </w:tabs>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w:t>
            </w:r>
            <w:r w:rsidR="00B42344">
              <w:rPr>
                <w:rFonts w:ascii="游ゴシック" w:eastAsia="游ゴシック" w:hAnsi="游ゴシック" w:cs="ＭＳ Ｐゴシック" w:hint="eastAsia"/>
                <w:color w:val="000000" w:themeColor="text1"/>
                <w:kern w:val="0"/>
                <w:szCs w:val="14"/>
              </w:rPr>
              <w:t>標本化、量子化、符号化の順序と違いを、図2を使って丁寧に説明する</w:t>
            </w:r>
          </w:p>
        </w:tc>
      </w:tr>
      <w:tr w:rsidR="00250345" w:rsidRPr="002A2510" w14:paraId="343B28B1" w14:textId="77777777" w:rsidTr="00287639">
        <w:trPr>
          <w:trHeight w:val="300"/>
        </w:trPr>
        <w:tc>
          <w:tcPr>
            <w:tcW w:w="850" w:type="dxa"/>
            <w:vMerge/>
            <w:tcBorders>
              <w:left w:val="nil"/>
            </w:tcBorders>
            <w:shd w:val="clear" w:color="auto" w:fill="DEEAF6" w:themeFill="accent1" w:themeFillTint="33"/>
          </w:tcPr>
          <w:p w14:paraId="67F47F06" w14:textId="4423B2BD" w:rsidR="00250345" w:rsidRPr="007A1FB1" w:rsidRDefault="00250345" w:rsidP="006D1C64">
            <w:pPr>
              <w:snapToGrid w:val="0"/>
              <w:rPr>
                <w:rFonts w:ascii="游ゴシック" w:eastAsia="游ゴシック" w:hAnsi="游ゴシック" w:cs="ＭＳ Ｐゴシック"/>
                <w:color w:val="000000"/>
                <w:kern w:val="0"/>
                <w:szCs w:val="16"/>
              </w:rPr>
            </w:pPr>
          </w:p>
        </w:tc>
        <w:tc>
          <w:tcPr>
            <w:tcW w:w="510" w:type="dxa"/>
            <w:tcBorders>
              <w:top w:val="single" w:sz="4" w:space="0" w:color="auto"/>
              <w:bottom w:val="single" w:sz="4" w:space="0" w:color="auto"/>
            </w:tcBorders>
          </w:tcPr>
          <w:p w14:paraId="0ED992F2" w14:textId="77777777" w:rsidR="00250345" w:rsidRDefault="00250345" w:rsidP="006D1C64">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34</w:t>
            </w:r>
          </w:p>
          <w:p w14:paraId="01D8D88C" w14:textId="3EDCE673"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～35</w:t>
            </w:r>
          </w:p>
        </w:tc>
        <w:tc>
          <w:tcPr>
            <w:tcW w:w="1417" w:type="dxa"/>
            <w:tcBorders>
              <w:top w:val="single" w:sz="4" w:space="0" w:color="auto"/>
              <w:bottom w:val="single" w:sz="4" w:space="0" w:color="auto"/>
            </w:tcBorders>
            <w:shd w:val="clear" w:color="auto" w:fill="auto"/>
          </w:tcPr>
          <w:p w14:paraId="29BA08B6" w14:textId="2489CF88"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⑥</w:t>
            </w:r>
            <w:r w:rsidRPr="00D970AE">
              <w:rPr>
                <w:rFonts w:ascii="游ゴシック" w:eastAsia="游ゴシック" w:hAnsi="游ゴシック" w:cs="ＭＳ Ｐゴシック" w:hint="eastAsia"/>
                <w:color w:val="000000"/>
                <w:kern w:val="0"/>
                <w:szCs w:val="16"/>
              </w:rPr>
              <w:t>画像を処理するしくみ①</w:t>
            </w:r>
          </w:p>
        </w:tc>
        <w:tc>
          <w:tcPr>
            <w:tcW w:w="454" w:type="dxa"/>
            <w:tcBorders>
              <w:top w:val="single" w:sz="4" w:space="0" w:color="auto"/>
              <w:bottom w:val="single" w:sz="4" w:space="0" w:color="auto"/>
            </w:tcBorders>
            <w:vAlign w:val="center"/>
          </w:tcPr>
          <w:p w14:paraId="64394FFE" w14:textId="5D6C6545" w:rsidR="00250345" w:rsidRPr="007A1FB1" w:rsidRDefault="00250345" w:rsidP="006D1C64">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2</w:t>
            </w:r>
          </w:p>
        </w:tc>
        <w:tc>
          <w:tcPr>
            <w:tcW w:w="454" w:type="dxa"/>
            <w:tcBorders>
              <w:top w:val="single" w:sz="4" w:space="0" w:color="auto"/>
              <w:bottom w:val="single" w:sz="4" w:space="0" w:color="auto"/>
            </w:tcBorders>
            <w:shd w:val="clear" w:color="auto" w:fill="DEEAF6" w:themeFill="accent1" w:themeFillTint="33"/>
            <w:vAlign w:val="center"/>
          </w:tcPr>
          <w:p w14:paraId="19E54B73" w14:textId="65385383" w:rsidR="00250345" w:rsidRPr="002B7AB5" w:rsidRDefault="00250345" w:rsidP="006D1C64">
            <w:pPr>
              <w:snapToGrid w:val="0"/>
              <w:ind w:left="145" w:hangingChars="100" w:hanging="145"/>
              <w:jc w:val="center"/>
              <w:rPr>
                <w:rFonts w:ascii="游ゴシック" w:eastAsia="游ゴシック" w:hAnsi="游ゴシック" w:cs="ＭＳ Ｐゴシック"/>
                <w:color w:val="000000" w:themeColor="text1"/>
                <w:kern w:val="0"/>
                <w:szCs w:val="14"/>
              </w:rPr>
            </w:pPr>
            <w:r w:rsidRPr="001621CB">
              <w:rPr>
                <w:rFonts w:ascii="游ゴシック" w:eastAsia="游ゴシック" w:hAnsi="游ゴシック" w:cs="ＭＳ Ｐゴシック" w:hint="eastAsia"/>
                <w:color w:val="000000" w:themeColor="text1"/>
                <w:kern w:val="0"/>
                <w:szCs w:val="16"/>
              </w:rPr>
              <w:t>知</w:t>
            </w:r>
          </w:p>
        </w:tc>
        <w:tc>
          <w:tcPr>
            <w:tcW w:w="3408" w:type="dxa"/>
            <w:tcBorders>
              <w:top w:val="single" w:sz="4" w:space="0" w:color="auto"/>
              <w:bottom w:val="single" w:sz="4" w:space="0" w:color="auto"/>
              <w:right w:val="single" w:sz="4" w:space="0" w:color="auto"/>
            </w:tcBorders>
            <w:shd w:val="clear" w:color="auto" w:fill="auto"/>
          </w:tcPr>
          <w:p w14:paraId="05CD0E10" w14:textId="77777777" w:rsidR="00250345" w:rsidRDefault="00250345" w:rsidP="006D1C64">
            <w:pPr>
              <w:snapToGrid w:val="0"/>
              <w:ind w:left="145" w:hangingChars="100" w:hanging="145"/>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w:t>
            </w:r>
            <w:r w:rsidRPr="002B7AB5">
              <w:rPr>
                <w:rFonts w:ascii="游ゴシック" w:eastAsia="游ゴシック" w:hAnsi="游ゴシック" w:cs="ＭＳ Ｐゴシック" w:hint="eastAsia"/>
                <w:color w:val="000000" w:themeColor="text1"/>
                <w:kern w:val="0"/>
                <w:szCs w:val="14"/>
              </w:rPr>
              <w:t>画像情報を</w:t>
            </w:r>
            <w:r>
              <w:rPr>
                <w:rFonts w:ascii="游ゴシック" w:eastAsia="游ゴシック" w:hAnsi="游ゴシック" w:cs="ＭＳ Ｐゴシック" w:hint="eastAsia"/>
                <w:color w:val="000000" w:themeColor="text1"/>
                <w:kern w:val="0"/>
                <w:szCs w:val="14"/>
              </w:rPr>
              <w:t>デジタル化する</w:t>
            </w:r>
            <w:r w:rsidRPr="002B7AB5">
              <w:rPr>
                <w:rFonts w:ascii="游ゴシック" w:eastAsia="游ゴシック" w:hAnsi="游ゴシック" w:cs="ＭＳ Ｐゴシック" w:hint="eastAsia"/>
                <w:color w:val="000000" w:themeColor="text1"/>
                <w:kern w:val="0"/>
                <w:szCs w:val="14"/>
              </w:rPr>
              <w:t>しくみを説明できる</w:t>
            </w:r>
          </w:p>
          <w:p w14:paraId="60ECE770" w14:textId="2626E94B"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4"/>
              </w:rPr>
              <w:t>・デジタル画像で色を表現するしくみを説明できる</w:t>
            </w:r>
          </w:p>
        </w:tc>
        <w:tc>
          <w:tcPr>
            <w:tcW w:w="3260" w:type="dxa"/>
            <w:tcBorders>
              <w:top w:val="single" w:sz="4" w:space="0" w:color="auto"/>
              <w:bottom w:val="single" w:sz="4" w:space="0" w:color="auto"/>
              <w:right w:val="nil"/>
            </w:tcBorders>
          </w:tcPr>
          <w:p w14:paraId="6F00FA5A" w14:textId="1E0AB6C3" w:rsidR="00250345" w:rsidRDefault="00B42344" w:rsidP="00B42344">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・デジタル化の手順を、音声データのデジタル化と関連させながら説明する</w:t>
            </w:r>
          </w:p>
          <w:p w14:paraId="513AA23B" w14:textId="7C814751" w:rsidR="00B42344" w:rsidRPr="00B809FB" w:rsidRDefault="00B42344" w:rsidP="00B42344">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・画像の色は、３色の組み合わせであることを、図3を使って説明する</w:t>
            </w:r>
          </w:p>
        </w:tc>
      </w:tr>
      <w:tr w:rsidR="00250345" w:rsidRPr="002A2510" w14:paraId="4DA7CFB1" w14:textId="77777777" w:rsidTr="00287639">
        <w:trPr>
          <w:trHeight w:val="343"/>
        </w:trPr>
        <w:tc>
          <w:tcPr>
            <w:tcW w:w="850" w:type="dxa"/>
            <w:vMerge/>
            <w:tcBorders>
              <w:left w:val="nil"/>
            </w:tcBorders>
            <w:shd w:val="clear" w:color="auto" w:fill="DEEAF6" w:themeFill="accent1" w:themeFillTint="33"/>
          </w:tcPr>
          <w:p w14:paraId="7177531E" w14:textId="4074E27F" w:rsidR="00250345" w:rsidRPr="007A1FB1" w:rsidRDefault="00250345" w:rsidP="0017450A">
            <w:pPr>
              <w:snapToGrid w:val="0"/>
              <w:rPr>
                <w:rFonts w:ascii="游ゴシック" w:eastAsia="游ゴシック" w:hAnsi="游ゴシック" w:cs="ＭＳ Ｐゴシック"/>
                <w:color w:val="000000"/>
                <w:kern w:val="0"/>
                <w:szCs w:val="16"/>
              </w:rPr>
            </w:pPr>
          </w:p>
        </w:tc>
        <w:tc>
          <w:tcPr>
            <w:tcW w:w="510" w:type="dxa"/>
            <w:tcBorders>
              <w:top w:val="single" w:sz="4" w:space="0" w:color="auto"/>
            </w:tcBorders>
          </w:tcPr>
          <w:p w14:paraId="25C90F84" w14:textId="77777777" w:rsidR="00250345" w:rsidRDefault="00250345" w:rsidP="0017450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36</w:t>
            </w:r>
          </w:p>
          <w:p w14:paraId="25D2C639" w14:textId="3BCE2CC8" w:rsidR="00250345" w:rsidRPr="007A1FB1" w:rsidRDefault="00250345" w:rsidP="0017450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～37</w:t>
            </w:r>
          </w:p>
        </w:tc>
        <w:tc>
          <w:tcPr>
            <w:tcW w:w="1417" w:type="dxa"/>
            <w:tcBorders>
              <w:top w:val="single" w:sz="4" w:space="0" w:color="auto"/>
            </w:tcBorders>
            <w:shd w:val="clear" w:color="auto" w:fill="auto"/>
          </w:tcPr>
          <w:p w14:paraId="09BC8A9B" w14:textId="5341BD48" w:rsidR="00250345" w:rsidRPr="007A1FB1" w:rsidRDefault="00250345" w:rsidP="0017450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⑦</w:t>
            </w:r>
            <w:r w:rsidRPr="00D970AE">
              <w:rPr>
                <w:rFonts w:ascii="游ゴシック" w:eastAsia="游ゴシック" w:hAnsi="游ゴシック" w:cs="ＭＳ Ｐゴシック" w:hint="eastAsia"/>
                <w:color w:val="000000"/>
                <w:kern w:val="0"/>
                <w:szCs w:val="16"/>
              </w:rPr>
              <w:t>画像を処理するしくみ</w:t>
            </w:r>
            <w:r>
              <w:rPr>
                <w:rFonts w:ascii="游ゴシック" w:eastAsia="游ゴシック" w:hAnsi="游ゴシック" w:cs="ＭＳ Ｐゴシック" w:hint="eastAsia"/>
                <w:color w:val="000000"/>
                <w:kern w:val="0"/>
                <w:szCs w:val="16"/>
              </w:rPr>
              <w:t>②</w:t>
            </w:r>
          </w:p>
        </w:tc>
        <w:tc>
          <w:tcPr>
            <w:tcW w:w="454" w:type="dxa"/>
            <w:tcBorders>
              <w:top w:val="single" w:sz="4" w:space="0" w:color="auto"/>
            </w:tcBorders>
            <w:vAlign w:val="center"/>
          </w:tcPr>
          <w:p w14:paraId="011BFF7B" w14:textId="2275EEB8" w:rsidR="00250345" w:rsidRPr="007A1FB1" w:rsidRDefault="00250345" w:rsidP="0017450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tcBorders>
            <w:shd w:val="clear" w:color="auto" w:fill="DEEAF6" w:themeFill="accent1" w:themeFillTint="33"/>
            <w:vAlign w:val="center"/>
          </w:tcPr>
          <w:p w14:paraId="7B134B8C" w14:textId="1FB82847" w:rsidR="00250345" w:rsidRPr="002B7AB5" w:rsidRDefault="00250345" w:rsidP="006D1C64">
            <w:pPr>
              <w:snapToGrid w:val="0"/>
              <w:ind w:left="145" w:hangingChars="100" w:hanging="145"/>
              <w:jc w:val="center"/>
              <w:rPr>
                <w:rFonts w:ascii="游ゴシック" w:eastAsia="游ゴシック" w:hAnsi="游ゴシック" w:cs="ＭＳ Ｐゴシック"/>
                <w:color w:val="000000" w:themeColor="text1"/>
                <w:kern w:val="0"/>
                <w:szCs w:val="14"/>
              </w:rPr>
            </w:pPr>
            <w:r w:rsidRPr="005B2465">
              <w:rPr>
                <w:rFonts w:ascii="游ゴシック" w:eastAsia="游ゴシック" w:hAnsi="游ゴシック" w:cs="ＭＳ Ｐゴシック" w:hint="eastAsia"/>
                <w:color w:val="000000" w:themeColor="text1"/>
                <w:kern w:val="0"/>
                <w:szCs w:val="16"/>
              </w:rPr>
              <w:t>知</w:t>
            </w:r>
          </w:p>
        </w:tc>
        <w:tc>
          <w:tcPr>
            <w:tcW w:w="3408" w:type="dxa"/>
            <w:tcBorders>
              <w:top w:val="single" w:sz="4" w:space="0" w:color="auto"/>
              <w:right w:val="single" w:sz="4" w:space="0" w:color="auto"/>
            </w:tcBorders>
            <w:shd w:val="clear" w:color="auto" w:fill="auto"/>
          </w:tcPr>
          <w:p w14:paraId="319F729C" w14:textId="77777777" w:rsidR="00250345" w:rsidRDefault="00250345" w:rsidP="006D1C64">
            <w:pPr>
              <w:snapToGrid w:val="0"/>
              <w:ind w:left="145" w:hangingChars="100" w:hanging="145"/>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・ラスタデータとベクタデータの違い</w:t>
            </w:r>
            <w:r w:rsidRPr="002B7AB5">
              <w:rPr>
                <w:rFonts w:ascii="游ゴシック" w:eastAsia="游ゴシック" w:hAnsi="游ゴシック" w:cs="ＭＳ Ｐゴシック" w:hint="eastAsia"/>
                <w:color w:val="000000" w:themeColor="text1"/>
                <w:kern w:val="0"/>
                <w:szCs w:val="14"/>
              </w:rPr>
              <w:t>を</w:t>
            </w:r>
            <w:r>
              <w:rPr>
                <w:rFonts w:ascii="游ゴシック" w:eastAsia="游ゴシック" w:hAnsi="游ゴシック" w:cs="ＭＳ Ｐゴシック" w:hint="eastAsia"/>
                <w:color w:val="000000" w:themeColor="text1"/>
                <w:kern w:val="0"/>
                <w:szCs w:val="14"/>
              </w:rPr>
              <w:t>説明できる</w:t>
            </w:r>
          </w:p>
          <w:p w14:paraId="211E1495" w14:textId="3E1DEF58" w:rsidR="00250345" w:rsidRPr="00250345" w:rsidRDefault="00250345" w:rsidP="006D1C64">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4"/>
              </w:rPr>
              <w:t>・デジタルによる動画のしくみを説明できる</w:t>
            </w:r>
          </w:p>
        </w:tc>
        <w:tc>
          <w:tcPr>
            <w:tcW w:w="3260" w:type="dxa"/>
            <w:tcBorders>
              <w:top w:val="single" w:sz="4" w:space="0" w:color="auto"/>
              <w:right w:val="nil"/>
            </w:tcBorders>
          </w:tcPr>
          <w:p w14:paraId="21F165FD" w14:textId="77777777" w:rsidR="00250345" w:rsidRDefault="00A50155" w:rsidP="0017450A">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・実際のデータに触れさせながら説明する</w:t>
            </w:r>
          </w:p>
          <w:p w14:paraId="18CACF24" w14:textId="401903A0" w:rsidR="00A50155" w:rsidRPr="00B809FB" w:rsidRDefault="00A50155" w:rsidP="0017450A">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・短いパラパラ漫画を作成させて説明する</w:t>
            </w:r>
          </w:p>
        </w:tc>
      </w:tr>
      <w:tr w:rsidR="00250345" w:rsidRPr="002A2510" w14:paraId="5FD4BD63" w14:textId="77777777" w:rsidTr="00287639">
        <w:trPr>
          <w:trHeight w:val="300"/>
        </w:trPr>
        <w:tc>
          <w:tcPr>
            <w:tcW w:w="850" w:type="dxa"/>
            <w:vMerge/>
            <w:tcBorders>
              <w:left w:val="nil"/>
            </w:tcBorders>
            <w:shd w:val="clear" w:color="auto" w:fill="DEEAF6" w:themeFill="accent1" w:themeFillTint="33"/>
          </w:tcPr>
          <w:p w14:paraId="4389B976" w14:textId="35CC777E" w:rsidR="00250345" w:rsidRPr="007A1FB1" w:rsidRDefault="00250345" w:rsidP="006D1C64">
            <w:pPr>
              <w:snapToGrid w:val="0"/>
              <w:rPr>
                <w:rFonts w:ascii="游ゴシック" w:eastAsia="游ゴシック" w:hAnsi="游ゴシック" w:cs="ＭＳ Ｐゴシック"/>
                <w:color w:val="000000"/>
                <w:kern w:val="0"/>
                <w:szCs w:val="16"/>
              </w:rPr>
            </w:pPr>
          </w:p>
        </w:tc>
        <w:tc>
          <w:tcPr>
            <w:tcW w:w="510" w:type="dxa"/>
            <w:tcBorders>
              <w:top w:val="single" w:sz="4" w:space="0" w:color="auto"/>
              <w:bottom w:val="single" w:sz="4" w:space="0" w:color="auto"/>
            </w:tcBorders>
          </w:tcPr>
          <w:p w14:paraId="12805354" w14:textId="77777777" w:rsidR="00250345" w:rsidRDefault="00250345" w:rsidP="006D1C64">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38</w:t>
            </w:r>
          </w:p>
          <w:p w14:paraId="26EC1C39" w14:textId="3C14D13E"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～39</w:t>
            </w:r>
          </w:p>
        </w:tc>
        <w:tc>
          <w:tcPr>
            <w:tcW w:w="1417" w:type="dxa"/>
            <w:tcBorders>
              <w:top w:val="single" w:sz="4" w:space="0" w:color="auto"/>
              <w:bottom w:val="single" w:sz="4" w:space="0" w:color="auto"/>
            </w:tcBorders>
            <w:shd w:val="clear" w:color="auto" w:fill="auto"/>
          </w:tcPr>
          <w:p w14:paraId="159CB9BD" w14:textId="7531E46F"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⑧</w:t>
            </w:r>
            <w:r w:rsidRPr="00D970AE">
              <w:rPr>
                <w:rFonts w:ascii="游ゴシック" w:eastAsia="游ゴシック" w:hAnsi="游ゴシック" w:cs="ＭＳ Ｐゴシック" w:hint="eastAsia"/>
                <w:color w:val="000000"/>
                <w:kern w:val="0"/>
                <w:szCs w:val="16"/>
              </w:rPr>
              <w:t>デジタルデータの圧縮</w:t>
            </w:r>
          </w:p>
        </w:tc>
        <w:tc>
          <w:tcPr>
            <w:tcW w:w="454" w:type="dxa"/>
            <w:tcBorders>
              <w:top w:val="single" w:sz="4" w:space="0" w:color="auto"/>
              <w:bottom w:val="single" w:sz="4" w:space="0" w:color="auto"/>
            </w:tcBorders>
            <w:vAlign w:val="center"/>
          </w:tcPr>
          <w:p w14:paraId="5FC94646" w14:textId="2153DCD7" w:rsidR="00250345" w:rsidRPr="007A1FB1" w:rsidRDefault="00250345" w:rsidP="006D1C64">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bottom w:val="single" w:sz="4" w:space="0" w:color="auto"/>
            </w:tcBorders>
            <w:shd w:val="clear" w:color="auto" w:fill="DEEAF6" w:themeFill="accent1" w:themeFillTint="33"/>
            <w:vAlign w:val="center"/>
          </w:tcPr>
          <w:p w14:paraId="54F24338" w14:textId="5DC4AC9E" w:rsidR="00250345" w:rsidRPr="002B7AB5" w:rsidRDefault="00250345" w:rsidP="006D1C64">
            <w:pPr>
              <w:snapToGrid w:val="0"/>
              <w:ind w:left="145" w:hangingChars="100" w:hanging="145"/>
              <w:jc w:val="center"/>
              <w:rPr>
                <w:rFonts w:ascii="游ゴシック" w:eastAsia="游ゴシック" w:hAnsi="游ゴシック" w:cs="ＭＳ Ｐゴシック"/>
                <w:color w:val="000000" w:themeColor="text1"/>
                <w:kern w:val="0"/>
                <w:szCs w:val="14"/>
              </w:rPr>
            </w:pPr>
            <w:r w:rsidRPr="005B2465">
              <w:rPr>
                <w:rFonts w:ascii="游ゴシック" w:eastAsia="游ゴシック" w:hAnsi="游ゴシック" w:cs="ＭＳ Ｐゴシック" w:hint="eastAsia"/>
                <w:color w:val="000000" w:themeColor="text1"/>
                <w:kern w:val="0"/>
                <w:szCs w:val="16"/>
              </w:rPr>
              <w:t>知</w:t>
            </w:r>
          </w:p>
        </w:tc>
        <w:tc>
          <w:tcPr>
            <w:tcW w:w="3408" w:type="dxa"/>
            <w:tcBorders>
              <w:top w:val="single" w:sz="4" w:space="0" w:color="auto"/>
              <w:bottom w:val="single" w:sz="4" w:space="0" w:color="auto"/>
              <w:right w:val="single" w:sz="4" w:space="0" w:color="auto"/>
            </w:tcBorders>
            <w:shd w:val="clear" w:color="auto" w:fill="auto"/>
          </w:tcPr>
          <w:p w14:paraId="388E4148" w14:textId="1D73D5D8"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4"/>
              </w:rPr>
              <w:t>・</w:t>
            </w:r>
            <w:r w:rsidRPr="002B7AB5">
              <w:rPr>
                <w:rFonts w:ascii="游ゴシック" w:eastAsia="游ゴシック" w:hAnsi="游ゴシック" w:cs="ＭＳ Ｐゴシック" w:hint="eastAsia"/>
                <w:color w:val="000000" w:themeColor="text1"/>
                <w:kern w:val="0"/>
                <w:szCs w:val="14"/>
              </w:rPr>
              <w:t>デジタルデータを圧縮するしくみを説明できる</w:t>
            </w:r>
          </w:p>
        </w:tc>
        <w:tc>
          <w:tcPr>
            <w:tcW w:w="3260" w:type="dxa"/>
            <w:tcBorders>
              <w:top w:val="single" w:sz="4" w:space="0" w:color="auto"/>
              <w:bottom w:val="single" w:sz="4" w:space="0" w:color="auto"/>
              <w:right w:val="nil"/>
            </w:tcBorders>
          </w:tcPr>
          <w:p w14:paraId="42742258" w14:textId="24913695" w:rsidR="00250345" w:rsidRPr="00B809FB" w:rsidRDefault="003B7B90" w:rsidP="00B72E94">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w:t>
            </w:r>
            <w:r w:rsidR="00E33E43">
              <w:rPr>
                <w:rFonts w:ascii="游ゴシック" w:eastAsia="游ゴシック" w:hAnsi="游ゴシック" w:cs="ＭＳ Ｐゴシック" w:hint="eastAsia"/>
                <w:color w:val="000000" w:themeColor="text1"/>
                <w:kern w:val="0"/>
                <w:szCs w:val="14"/>
              </w:rPr>
              <w:t>携帯電話の</w:t>
            </w:r>
            <w:r w:rsidR="00B72E94">
              <w:rPr>
                <w:rFonts w:ascii="游ゴシック" w:eastAsia="游ゴシック" w:hAnsi="游ゴシック" w:cs="ＭＳ Ｐゴシック" w:hint="eastAsia"/>
                <w:color w:val="000000" w:themeColor="text1"/>
                <w:kern w:val="0"/>
                <w:szCs w:val="14"/>
              </w:rPr>
              <w:t>ギガ数などから、圧縮の必要性を意識させる</w:t>
            </w:r>
          </w:p>
        </w:tc>
      </w:tr>
      <w:tr w:rsidR="00250345" w:rsidRPr="002A2510" w14:paraId="3570EB6F" w14:textId="77777777" w:rsidTr="00287639">
        <w:trPr>
          <w:trHeight w:val="285"/>
        </w:trPr>
        <w:tc>
          <w:tcPr>
            <w:tcW w:w="850" w:type="dxa"/>
            <w:vMerge/>
            <w:tcBorders>
              <w:left w:val="nil"/>
            </w:tcBorders>
            <w:shd w:val="clear" w:color="auto" w:fill="DEEAF6" w:themeFill="accent1" w:themeFillTint="33"/>
            <w:vAlign w:val="center"/>
          </w:tcPr>
          <w:p w14:paraId="47C534A3" w14:textId="25C0777C" w:rsidR="00250345" w:rsidRPr="007A1FB1" w:rsidRDefault="00250345" w:rsidP="006D1C64">
            <w:pPr>
              <w:snapToGrid w:val="0"/>
              <w:rPr>
                <w:rFonts w:ascii="游ゴシック" w:eastAsia="游ゴシック" w:hAnsi="游ゴシック" w:cs="ＭＳ Ｐゴシック"/>
                <w:color w:val="000000"/>
                <w:kern w:val="0"/>
                <w:szCs w:val="16"/>
              </w:rPr>
            </w:pPr>
          </w:p>
        </w:tc>
        <w:tc>
          <w:tcPr>
            <w:tcW w:w="510" w:type="dxa"/>
            <w:vMerge w:val="restart"/>
            <w:tcBorders>
              <w:top w:val="single" w:sz="4" w:space="0" w:color="auto"/>
            </w:tcBorders>
          </w:tcPr>
          <w:p w14:paraId="31617DAD" w14:textId="77777777" w:rsidR="00250345" w:rsidRDefault="00250345" w:rsidP="006D1C64">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40</w:t>
            </w:r>
          </w:p>
          <w:p w14:paraId="61296F69" w14:textId="29E10056"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～41</w:t>
            </w:r>
          </w:p>
        </w:tc>
        <w:tc>
          <w:tcPr>
            <w:tcW w:w="1417" w:type="dxa"/>
            <w:vMerge w:val="restart"/>
            <w:tcBorders>
              <w:top w:val="single" w:sz="4" w:space="0" w:color="auto"/>
            </w:tcBorders>
            <w:shd w:val="clear" w:color="auto" w:fill="auto"/>
          </w:tcPr>
          <w:p w14:paraId="40180A55" w14:textId="491993F8" w:rsidR="00250345" w:rsidRPr="007A1FB1" w:rsidRDefault="00250345" w:rsidP="006D1C64">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⑨</w:t>
            </w:r>
            <w:r w:rsidRPr="00D970AE">
              <w:rPr>
                <w:rFonts w:ascii="游ゴシック" w:eastAsia="游ゴシック" w:hAnsi="游ゴシック" w:cs="ＭＳ Ｐゴシック" w:hint="eastAsia"/>
                <w:color w:val="000000"/>
                <w:kern w:val="0"/>
                <w:szCs w:val="16"/>
              </w:rPr>
              <w:t>論理回路</w:t>
            </w:r>
          </w:p>
        </w:tc>
        <w:tc>
          <w:tcPr>
            <w:tcW w:w="454" w:type="dxa"/>
            <w:vMerge w:val="restart"/>
            <w:tcBorders>
              <w:top w:val="single" w:sz="4" w:space="0" w:color="auto"/>
            </w:tcBorders>
            <w:vAlign w:val="center"/>
          </w:tcPr>
          <w:p w14:paraId="726C7B9D" w14:textId="294BEF56" w:rsidR="00250345" w:rsidRPr="007A1FB1" w:rsidRDefault="00250345" w:rsidP="006D1C64">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bottom w:val="dotted" w:sz="4" w:space="0" w:color="auto"/>
            </w:tcBorders>
            <w:shd w:val="clear" w:color="auto" w:fill="FBE4D5" w:themeFill="accent2" w:themeFillTint="33"/>
            <w:vAlign w:val="center"/>
          </w:tcPr>
          <w:p w14:paraId="25C68590" w14:textId="63D953B7" w:rsidR="00250345" w:rsidRPr="002B7AB5" w:rsidRDefault="00250345" w:rsidP="006D1C64">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思</w:t>
            </w:r>
          </w:p>
        </w:tc>
        <w:tc>
          <w:tcPr>
            <w:tcW w:w="3408" w:type="dxa"/>
            <w:tcBorders>
              <w:top w:val="single" w:sz="4" w:space="0" w:color="auto"/>
              <w:bottom w:val="dotted" w:sz="4" w:space="0" w:color="auto"/>
              <w:right w:val="single" w:sz="4" w:space="0" w:color="auto"/>
            </w:tcBorders>
            <w:shd w:val="clear" w:color="auto" w:fill="auto"/>
          </w:tcPr>
          <w:p w14:paraId="47530404" w14:textId="70BA6B96" w:rsidR="00250345" w:rsidRPr="00BE677B" w:rsidRDefault="00250345" w:rsidP="006D1C64">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・身近なものの動作を論理回路の組み合わせで表すことができる</w:t>
            </w:r>
          </w:p>
        </w:tc>
        <w:tc>
          <w:tcPr>
            <w:tcW w:w="3260" w:type="dxa"/>
            <w:tcBorders>
              <w:top w:val="single" w:sz="4" w:space="0" w:color="auto"/>
              <w:bottom w:val="dotted" w:sz="4" w:space="0" w:color="auto"/>
              <w:right w:val="nil"/>
            </w:tcBorders>
          </w:tcPr>
          <w:p w14:paraId="1B5C358F" w14:textId="28B2EFFC" w:rsidR="00250345" w:rsidRPr="002B7AB5" w:rsidRDefault="00E33E43" w:rsidP="006D1C64">
            <w:pPr>
              <w:snapToGrid w:val="0"/>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・いくつか実例を用意しながら考えさせる</w:t>
            </w:r>
          </w:p>
        </w:tc>
      </w:tr>
      <w:tr w:rsidR="00250345" w:rsidRPr="002A2510" w14:paraId="0265DA19" w14:textId="77777777" w:rsidTr="00287639">
        <w:trPr>
          <w:trHeight w:val="235"/>
        </w:trPr>
        <w:tc>
          <w:tcPr>
            <w:tcW w:w="850" w:type="dxa"/>
            <w:vMerge/>
            <w:tcBorders>
              <w:left w:val="nil"/>
              <w:bottom w:val="single" w:sz="4" w:space="0" w:color="auto"/>
            </w:tcBorders>
            <w:shd w:val="clear" w:color="auto" w:fill="DEEAF6" w:themeFill="accent1" w:themeFillTint="33"/>
            <w:vAlign w:val="center"/>
          </w:tcPr>
          <w:p w14:paraId="0DC46637" w14:textId="77777777" w:rsidR="00250345" w:rsidRPr="007A1FB1" w:rsidRDefault="00250345" w:rsidP="00250345">
            <w:pPr>
              <w:snapToGrid w:val="0"/>
              <w:rPr>
                <w:rFonts w:ascii="游ゴシック" w:eastAsia="游ゴシック" w:hAnsi="游ゴシック" w:cs="ＭＳ Ｐゴシック"/>
                <w:color w:val="000000"/>
                <w:kern w:val="0"/>
                <w:szCs w:val="16"/>
              </w:rPr>
            </w:pPr>
          </w:p>
        </w:tc>
        <w:tc>
          <w:tcPr>
            <w:tcW w:w="510" w:type="dxa"/>
            <w:vMerge/>
            <w:tcBorders>
              <w:bottom w:val="single" w:sz="4" w:space="0" w:color="auto"/>
            </w:tcBorders>
          </w:tcPr>
          <w:p w14:paraId="429211AA" w14:textId="77777777" w:rsidR="00250345" w:rsidRDefault="00250345" w:rsidP="00250345">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bottom w:val="single" w:sz="4" w:space="0" w:color="auto"/>
            </w:tcBorders>
            <w:shd w:val="clear" w:color="auto" w:fill="auto"/>
          </w:tcPr>
          <w:p w14:paraId="78BC7DBF" w14:textId="77777777" w:rsidR="00250345" w:rsidRPr="007A1FB1" w:rsidRDefault="00250345" w:rsidP="00250345">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bottom w:val="single" w:sz="4" w:space="0" w:color="auto"/>
            </w:tcBorders>
            <w:vAlign w:val="center"/>
          </w:tcPr>
          <w:p w14:paraId="7231042A" w14:textId="77777777" w:rsidR="00250345" w:rsidRDefault="00250345" w:rsidP="00250345">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bottom w:val="single" w:sz="4" w:space="0" w:color="auto"/>
            </w:tcBorders>
            <w:shd w:val="clear" w:color="auto" w:fill="DEEAF6" w:themeFill="accent1" w:themeFillTint="33"/>
            <w:vAlign w:val="center"/>
          </w:tcPr>
          <w:p w14:paraId="5D79C228" w14:textId="05953C9A" w:rsidR="00250345" w:rsidRPr="005B2465" w:rsidRDefault="00250345" w:rsidP="00250345">
            <w:pPr>
              <w:snapToGrid w:val="0"/>
              <w:ind w:left="145" w:hangingChars="100" w:hanging="145"/>
              <w:jc w:val="center"/>
              <w:rPr>
                <w:rFonts w:ascii="游ゴシック" w:eastAsia="游ゴシック" w:hAnsi="游ゴシック" w:cs="ＭＳ Ｐゴシック"/>
                <w:color w:val="000000" w:themeColor="text1"/>
                <w:kern w:val="0"/>
                <w:szCs w:val="16"/>
              </w:rPr>
            </w:pPr>
            <w:r w:rsidRPr="005B2465">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bottom w:val="single" w:sz="4" w:space="0" w:color="auto"/>
              <w:right w:val="single" w:sz="4" w:space="0" w:color="auto"/>
            </w:tcBorders>
            <w:shd w:val="clear" w:color="auto" w:fill="auto"/>
          </w:tcPr>
          <w:p w14:paraId="231A5EF6" w14:textId="494296B8" w:rsidR="00250345" w:rsidRDefault="00250345" w:rsidP="00250345">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・論理回路のしくみを</w:t>
            </w:r>
            <w:r w:rsidRPr="002B7AB5">
              <w:rPr>
                <w:rFonts w:ascii="游ゴシック" w:eastAsia="游ゴシック" w:hAnsi="游ゴシック" w:cs="ＭＳ Ｐゴシック" w:hint="eastAsia"/>
                <w:color w:val="000000" w:themeColor="text1"/>
                <w:kern w:val="0"/>
                <w:szCs w:val="16"/>
              </w:rPr>
              <w:t>説明できる</w:t>
            </w:r>
          </w:p>
        </w:tc>
        <w:tc>
          <w:tcPr>
            <w:tcW w:w="3260" w:type="dxa"/>
            <w:tcBorders>
              <w:top w:val="dotted" w:sz="4" w:space="0" w:color="auto"/>
              <w:bottom w:val="single" w:sz="4" w:space="0" w:color="auto"/>
              <w:right w:val="nil"/>
            </w:tcBorders>
          </w:tcPr>
          <w:p w14:paraId="45B9C275" w14:textId="23DF81A1" w:rsidR="00250345" w:rsidRPr="002B7AB5" w:rsidRDefault="00E33E43" w:rsidP="001253CD">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・シンプルな回路から始めて、</w:t>
            </w:r>
            <w:r w:rsidR="001253CD">
              <w:rPr>
                <w:rFonts w:ascii="游ゴシック" w:eastAsia="游ゴシック" w:hAnsi="游ゴシック" w:cs="ＭＳ Ｐゴシック" w:hint="eastAsia"/>
                <w:color w:val="000000" w:themeColor="text1"/>
                <w:kern w:val="0"/>
                <w:szCs w:val="16"/>
              </w:rPr>
              <w:t>その組み合わせや派生で説明していく</w:t>
            </w:r>
          </w:p>
        </w:tc>
      </w:tr>
      <w:tr w:rsidR="009E0332" w:rsidRPr="002A2510" w14:paraId="4BFE8BF0" w14:textId="77777777" w:rsidTr="00287639">
        <w:trPr>
          <w:trHeight w:val="255"/>
        </w:trPr>
        <w:tc>
          <w:tcPr>
            <w:tcW w:w="850" w:type="dxa"/>
            <w:vMerge w:val="restart"/>
            <w:tcBorders>
              <w:top w:val="single" w:sz="4" w:space="0" w:color="auto"/>
              <w:left w:val="nil"/>
            </w:tcBorders>
            <w:shd w:val="clear" w:color="auto" w:fill="E2EFD9" w:themeFill="accent6" w:themeFillTint="33"/>
          </w:tcPr>
          <w:p w14:paraId="3E2F2C41" w14:textId="22C9E117" w:rsidR="009E0332" w:rsidRPr="007A1FB1" w:rsidRDefault="009E0332" w:rsidP="00250345">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lastRenderedPageBreak/>
              <w:t>３</w:t>
            </w:r>
          </w:p>
          <w:p w14:paraId="40233395" w14:textId="77777777" w:rsidR="009E0332" w:rsidRDefault="009E0332" w:rsidP="00250345">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情報デザイン</w:t>
            </w:r>
          </w:p>
          <w:p w14:paraId="244018EA" w14:textId="079C2006" w:rsidR="009E0332" w:rsidRPr="007A1FB1" w:rsidRDefault="009E0332" w:rsidP="00250345">
            <w:pPr>
              <w:snapToGrid w:val="0"/>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［13］</w:t>
            </w:r>
          </w:p>
        </w:tc>
        <w:tc>
          <w:tcPr>
            <w:tcW w:w="510" w:type="dxa"/>
            <w:vMerge w:val="restart"/>
            <w:tcBorders>
              <w:top w:val="single" w:sz="4" w:space="0" w:color="auto"/>
            </w:tcBorders>
          </w:tcPr>
          <w:p w14:paraId="1805BF06" w14:textId="77777777" w:rsidR="009E0332" w:rsidRDefault="009E0332" w:rsidP="00250345">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44</w:t>
            </w:r>
          </w:p>
          <w:p w14:paraId="680AB0BA" w14:textId="679C3811" w:rsidR="009E0332" w:rsidRPr="007A1FB1" w:rsidRDefault="009E0332" w:rsidP="00250345">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～45</w:t>
            </w:r>
          </w:p>
        </w:tc>
        <w:tc>
          <w:tcPr>
            <w:tcW w:w="1417" w:type="dxa"/>
            <w:vMerge w:val="restart"/>
            <w:tcBorders>
              <w:top w:val="single" w:sz="4" w:space="0" w:color="auto"/>
            </w:tcBorders>
            <w:shd w:val="clear" w:color="auto" w:fill="auto"/>
          </w:tcPr>
          <w:p w14:paraId="451D75E1" w14:textId="1E740235" w:rsidR="009E0332" w:rsidRPr="007A1FB1" w:rsidRDefault="009E0332" w:rsidP="00250345">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①</w:t>
            </w:r>
            <w:r w:rsidRPr="00D970AE">
              <w:rPr>
                <w:rFonts w:ascii="游ゴシック" w:eastAsia="游ゴシック" w:hAnsi="游ゴシック" w:cs="ＭＳ Ｐゴシック" w:hint="eastAsia"/>
                <w:color w:val="000000"/>
                <w:kern w:val="0"/>
                <w:szCs w:val="16"/>
              </w:rPr>
              <w:t>情報デザインとは</w:t>
            </w:r>
          </w:p>
        </w:tc>
        <w:tc>
          <w:tcPr>
            <w:tcW w:w="454" w:type="dxa"/>
            <w:vMerge w:val="restart"/>
            <w:tcBorders>
              <w:top w:val="single" w:sz="4" w:space="0" w:color="auto"/>
            </w:tcBorders>
            <w:vAlign w:val="center"/>
          </w:tcPr>
          <w:p w14:paraId="1272812D" w14:textId="612977CE" w:rsidR="009E0332" w:rsidRPr="007A1FB1" w:rsidRDefault="009E0332" w:rsidP="00250345">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bottom w:val="dotted" w:sz="4" w:space="0" w:color="auto"/>
            </w:tcBorders>
            <w:shd w:val="clear" w:color="auto" w:fill="E2EFD9" w:themeFill="accent6" w:themeFillTint="33"/>
            <w:vAlign w:val="center"/>
          </w:tcPr>
          <w:p w14:paraId="0668534F" w14:textId="4661073C" w:rsidR="009E0332" w:rsidRPr="00A01B1B" w:rsidRDefault="009E0332" w:rsidP="00250345">
            <w:pPr>
              <w:snapToGrid w:val="0"/>
              <w:ind w:left="145" w:hangingChars="100" w:hanging="145"/>
              <w:jc w:val="center"/>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態</w:t>
            </w:r>
          </w:p>
        </w:tc>
        <w:tc>
          <w:tcPr>
            <w:tcW w:w="3408" w:type="dxa"/>
            <w:tcBorders>
              <w:top w:val="single" w:sz="4" w:space="0" w:color="auto"/>
              <w:bottom w:val="dotted" w:sz="4" w:space="0" w:color="auto"/>
              <w:right w:val="single" w:sz="4" w:space="0" w:color="auto"/>
            </w:tcBorders>
            <w:shd w:val="clear" w:color="auto" w:fill="auto"/>
          </w:tcPr>
          <w:p w14:paraId="3346673D" w14:textId="6FB4625B" w:rsidR="009E0332" w:rsidRPr="007A1FB1" w:rsidRDefault="009E0332" w:rsidP="00250345">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・情報デザインが社会で果たす役割について興味を持っている</w:t>
            </w:r>
          </w:p>
        </w:tc>
        <w:tc>
          <w:tcPr>
            <w:tcW w:w="3260" w:type="dxa"/>
            <w:tcBorders>
              <w:top w:val="single" w:sz="4" w:space="0" w:color="auto"/>
              <w:bottom w:val="dotted" w:sz="4" w:space="0" w:color="auto"/>
              <w:right w:val="nil"/>
            </w:tcBorders>
          </w:tcPr>
          <w:p w14:paraId="25848C82" w14:textId="5C7D75A8" w:rsidR="009E0332" w:rsidRPr="00B809FB" w:rsidRDefault="00FC528E" w:rsidP="00250345">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・図1などを例に、デザインで情報を誤解した例がないか共有する</w:t>
            </w:r>
          </w:p>
        </w:tc>
      </w:tr>
      <w:tr w:rsidR="009E0332" w:rsidRPr="002A2510" w14:paraId="476E5175" w14:textId="77777777" w:rsidTr="00287639">
        <w:trPr>
          <w:trHeight w:val="270"/>
        </w:trPr>
        <w:tc>
          <w:tcPr>
            <w:tcW w:w="850" w:type="dxa"/>
            <w:vMerge/>
            <w:tcBorders>
              <w:left w:val="nil"/>
            </w:tcBorders>
            <w:shd w:val="clear" w:color="auto" w:fill="E2EFD9" w:themeFill="accent6" w:themeFillTint="33"/>
          </w:tcPr>
          <w:p w14:paraId="62D6EA24" w14:textId="77777777" w:rsidR="009E0332" w:rsidRPr="007A1FB1" w:rsidRDefault="009E0332" w:rsidP="00C51155">
            <w:pPr>
              <w:snapToGrid w:val="0"/>
              <w:rPr>
                <w:rFonts w:ascii="游ゴシック" w:eastAsia="游ゴシック" w:hAnsi="游ゴシック" w:cs="ＭＳ Ｐゴシック"/>
                <w:color w:val="000000"/>
                <w:kern w:val="0"/>
                <w:szCs w:val="16"/>
              </w:rPr>
            </w:pPr>
          </w:p>
        </w:tc>
        <w:tc>
          <w:tcPr>
            <w:tcW w:w="510" w:type="dxa"/>
            <w:vMerge/>
            <w:tcBorders>
              <w:bottom w:val="single" w:sz="4" w:space="0" w:color="auto"/>
            </w:tcBorders>
          </w:tcPr>
          <w:p w14:paraId="69E1610F" w14:textId="77777777" w:rsidR="009E0332" w:rsidRDefault="009E0332" w:rsidP="00C51155">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bottom w:val="single" w:sz="4" w:space="0" w:color="auto"/>
            </w:tcBorders>
            <w:shd w:val="clear" w:color="auto" w:fill="auto"/>
          </w:tcPr>
          <w:p w14:paraId="06557191" w14:textId="77777777" w:rsidR="009E0332" w:rsidRPr="007A1FB1" w:rsidRDefault="009E0332" w:rsidP="00C51155">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bottom w:val="single" w:sz="4" w:space="0" w:color="auto"/>
            </w:tcBorders>
            <w:vAlign w:val="center"/>
          </w:tcPr>
          <w:p w14:paraId="16F2777C" w14:textId="77777777" w:rsidR="009E0332" w:rsidRDefault="009E0332" w:rsidP="00C51155">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bottom w:val="single" w:sz="4" w:space="0" w:color="auto"/>
            </w:tcBorders>
            <w:shd w:val="clear" w:color="auto" w:fill="DEEAF6" w:themeFill="accent1" w:themeFillTint="33"/>
            <w:vAlign w:val="center"/>
          </w:tcPr>
          <w:p w14:paraId="6EDE7F2D" w14:textId="3B7E84B5" w:rsidR="009E0332" w:rsidRPr="005B2465" w:rsidRDefault="009E0332" w:rsidP="00C51155">
            <w:pPr>
              <w:snapToGrid w:val="0"/>
              <w:ind w:left="145" w:hangingChars="100" w:hanging="145"/>
              <w:jc w:val="center"/>
              <w:rPr>
                <w:rFonts w:ascii="游ゴシック" w:eastAsia="游ゴシック" w:hAnsi="游ゴシック" w:cs="ＭＳ Ｐゴシック"/>
                <w:color w:val="000000" w:themeColor="text1"/>
                <w:kern w:val="0"/>
                <w:szCs w:val="16"/>
              </w:rPr>
            </w:pPr>
            <w:r w:rsidRPr="005B2465">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bottom w:val="single" w:sz="4" w:space="0" w:color="auto"/>
              <w:right w:val="single" w:sz="4" w:space="0" w:color="auto"/>
            </w:tcBorders>
            <w:shd w:val="clear" w:color="auto" w:fill="auto"/>
          </w:tcPr>
          <w:p w14:paraId="68C1C4DA" w14:textId="7243FACC" w:rsidR="009E0332" w:rsidRPr="00A01B1B" w:rsidRDefault="009E0332" w:rsidP="00C51155">
            <w:pPr>
              <w:snapToGrid w:val="0"/>
              <w:ind w:left="145" w:hangingChars="100" w:hanging="145"/>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w:t>
            </w:r>
            <w:r w:rsidRPr="00A01B1B">
              <w:rPr>
                <w:rFonts w:ascii="游ゴシック" w:eastAsia="游ゴシック" w:hAnsi="游ゴシック" w:cs="ＭＳ Ｐゴシック" w:hint="eastAsia"/>
                <w:color w:val="000000" w:themeColor="text1"/>
                <w:kern w:val="0"/>
                <w:szCs w:val="14"/>
              </w:rPr>
              <w:t>情報デザインの</w:t>
            </w:r>
            <w:r>
              <w:rPr>
                <w:rFonts w:ascii="游ゴシック" w:eastAsia="游ゴシック" w:hAnsi="游ゴシック" w:cs="ＭＳ Ｐゴシック" w:hint="eastAsia"/>
                <w:color w:val="000000" w:themeColor="text1"/>
                <w:kern w:val="0"/>
                <w:szCs w:val="14"/>
              </w:rPr>
              <w:t>方法について</w:t>
            </w:r>
            <w:r w:rsidRPr="00A01B1B">
              <w:rPr>
                <w:rFonts w:ascii="游ゴシック" w:eastAsia="游ゴシック" w:hAnsi="游ゴシック" w:cs="ＭＳ Ｐゴシック" w:hint="eastAsia"/>
                <w:color w:val="000000" w:themeColor="text1"/>
                <w:kern w:val="0"/>
                <w:szCs w:val="14"/>
              </w:rPr>
              <w:t>説明できる</w:t>
            </w:r>
          </w:p>
        </w:tc>
        <w:tc>
          <w:tcPr>
            <w:tcW w:w="3260" w:type="dxa"/>
            <w:tcBorders>
              <w:top w:val="dotted" w:sz="4" w:space="0" w:color="auto"/>
              <w:bottom w:val="single" w:sz="4" w:space="0" w:color="auto"/>
              <w:right w:val="nil"/>
            </w:tcBorders>
          </w:tcPr>
          <w:p w14:paraId="6CA9C16D" w14:textId="43E8F83D" w:rsidR="009E0332" w:rsidRPr="00B809FB" w:rsidRDefault="00FC528E" w:rsidP="00C51155">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・身の回りのものを例に</w:t>
            </w:r>
            <w:r w:rsidR="00BF04B5">
              <w:rPr>
                <w:rFonts w:ascii="游ゴシック" w:eastAsia="游ゴシック" w:hAnsi="游ゴシック" w:cs="ＭＳ Ｐゴシック" w:hint="eastAsia"/>
                <w:color w:val="000000" w:themeColor="text1"/>
                <w:kern w:val="0"/>
                <w:szCs w:val="14"/>
              </w:rPr>
              <w:t>どのような情報デザインの方法があるか</w:t>
            </w:r>
            <w:r>
              <w:rPr>
                <w:rFonts w:ascii="游ゴシック" w:eastAsia="游ゴシック" w:hAnsi="游ゴシック" w:cs="ＭＳ Ｐゴシック" w:hint="eastAsia"/>
                <w:color w:val="000000" w:themeColor="text1"/>
                <w:kern w:val="0"/>
                <w:szCs w:val="14"/>
              </w:rPr>
              <w:t>説明する</w:t>
            </w:r>
          </w:p>
        </w:tc>
      </w:tr>
      <w:tr w:rsidR="009E0332" w:rsidRPr="002A2510" w14:paraId="514D6117" w14:textId="77777777" w:rsidTr="00287639">
        <w:trPr>
          <w:trHeight w:val="206"/>
        </w:trPr>
        <w:tc>
          <w:tcPr>
            <w:tcW w:w="850" w:type="dxa"/>
            <w:vMerge/>
            <w:tcBorders>
              <w:left w:val="nil"/>
            </w:tcBorders>
            <w:shd w:val="clear" w:color="auto" w:fill="E2EFD9" w:themeFill="accent6" w:themeFillTint="33"/>
          </w:tcPr>
          <w:p w14:paraId="02193301" w14:textId="118B4704" w:rsidR="009E0332" w:rsidRPr="007A1FB1" w:rsidRDefault="009E0332" w:rsidP="00C51155">
            <w:pPr>
              <w:snapToGrid w:val="0"/>
              <w:rPr>
                <w:rFonts w:ascii="游ゴシック" w:eastAsia="游ゴシック" w:hAnsi="游ゴシック" w:cs="ＭＳ Ｐゴシック"/>
                <w:color w:val="000000"/>
                <w:kern w:val="0"/>
                <w:szCs w:val="16"/>
              </w:rPr>
            </w:pPr>
          </w:p>
        </w:tc>
        <w:tc>
          <w:tcPr>
            <w:tcW w:w="510" w:type="dxa"/>
            <w:tcBorders>
              <w:top w:val="single" w:sz="4" w:space="0" w:color="auto"/>
              <w:bottom w:val="single" w:sz="4" w:space="0" w:color="auto"/>
            </w:tcBorders>
          </w:tcPr>
          <w:p w14:paraId="147457A0" w14:textId="77777777" w:rsidR="009E0332" w:rsidRDefault="009E0332" w:rsidP="00C51155">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46</w:t>
            </w:r>
          </w:p>
          <w:p w14:paraId="6EA56E45" w14:textId="47332DC3" w:rsidR="009E0332" w:rsidRPr="007A1FB1" w:rsidRDefault="009E0332" w:rsidP="00C51155">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～47</w:t>
            </w:r>
          </w:p>
        </w:tc>
        <w:tc>
          <w:tcPr>
            <w:tcW w:w="1417" w:type="dxa"/>
            <w:tcBorders>
              <w:top w:val="single" w:sz="4" w:space="0" w:color="auto"/>
              <w:bottom w:val="single" w:sz="4" w:space="0" w:color="auto"/>
            </w:tcBorders>
            <w:shd w:val="clear" w:color="auto" w:fill="auto"/>
          </w:tcPr>
          <w:p w14:paraId="1BC65B4C" w14:textId="32D6C102" w:rsidR="009E0332" w:rsidRPr="007A1FB1" w:rsidRDefault="009E0332" w:rsidP="00C51155">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②</w:t>
            </w:r>
            <w:r w:rsidRPr="00D970AE">
              <w:rPr>
                <w:rFonts w:ascii="游ゴシック" w:eastAsia="游ゴシック" w:hAnsi="游ゴシック" w:cs="ＭＳ Ｐゴシック" w:hint="eastAsia"/>
                <w:color w:val="000000"/>
                <w:kern w:val="0"/>
                <w:szCs w:val="16"/>
              </w:rPr>
              <w:t>情報デザインの表現</w:t>
            </w:r>
          </w:p>
        </w:tc>
        <w:tc>
          <w:tcPr>
            <w:tcW w:w="454" w:type="dxa"/>
            <w:tcBorders>
              <w:top w:val="single" w:sz="4" w:space="0" w:color="auto"/>
              <w:bottom w:val="single" w:sz="4" w:space="0" w:color="auto"/>
            </w:tcBorders>
            <w:vAlign w:val="center"/>
          </w:tcPr>
          <w:p w14:paraId="16D0B5B8" w14:textId="0EE5F135" w:rsidR="009E0332" w:rsidRPr="007A1FB1" w:rsidRDefault="009E0332" w:rsidP="00C51155">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bottom w:val="single" w:sz="4" w:space="0" w:color="auto"/>
            </w:tcBorders>
            <w:shd w:val="clear" w:color="auto" w:fill="DEEAF6" w:themeFill="accent1" w:themeFillTint="33"/>
            <w:vAlign w:val="center"/>
          </w:tcPr>
          <w:p w14:paraId="13BAC53A" w14:textId="50A1F48D" w:rsidR="009E0332" w:rsidRPr="00A01B1B" w:rsidRDefault="009E0332" w:rsidP="00C51155">
            <w:pPr>
              <w:snapToGrid w:val="0"/>
              <w:ind w:left="145" w:hangingChars="100" w:hanging="145"/>
              <w:jc w:val="center"/>
              <w:rPr>
                <w:rFonts w:ascii="游ゴシック" w:eastAsia="游ゴシック" w:hAnsi="游ゴシック" w:cs="ＭＳ Ｐゴシック"/>
                <w:color w:val="000000" w:themeColor="text1"/>
                <w:kern w:val="0"/>
                <w:szCs w:val="14"/>
              </w:rPr>
            </w:pPr>
            <w:r w:rsidRPr="005B2465">
              <w:rPr>
                <w:rFonts w:ascii="游ゴシック" w:eastAsia="游ゴシック" w:hAnsi="游ゴシック" w:cs="ＭＳ Ｐゴシック" w:hint="eastAsia"/>
                <w:color w:val="000000" w:themeColor="text1"/>
                <w:kern w:val="0"/>
                <w:szCs w:val="16"/>
              </w:rPr>
              <w:t>知</w:t>
            </w:r>
          </w:p>
        </w:tc>
        <w:tc>
          <w:tcPr>
            <w:tcW w:w="3408" w:type="dxa"/>
            <w:tcBorders>
              <w:top w:val="single" w:sz="4" w:space="0" w:color="auto"/>
              <w:bottom w:val="single" w:sz="4" w:space="0" w:color="auto"/>
              <w:right w:val="single" w:sz="4" w:space="0" w:color="auto"/>
            </w:tcBorders>
            <w:shd w:val="clear" w:color="auto" w:fill="auto"/>
          </w:tcPr>
          <w:p w14:paraId="23A9335A" w14:textId="7CA04137" w:rsidR="009E0332" w:rsidRPr="007A1FB1" w:rsidRDefault="009E0332" w:rsidP="00C51155">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4"/>
              </w:rPr>
              <w:t>・</w:t>
            </w:r>
            <w:r w:rsidRPr="00A01B1B">
              <w:rPr>
                <w:rFonts w:ascii="游ゴシック" w:eastAsia="游ゴシック" w:hAnsi="游ゴシック" w:cs="ＭＳ Ｐゴシック" w:hint="eastAsia"/>
                <w:color w:val="000000" w:themeColor="text1"/>
                <w:kern w:val="0"/>
                <w:szCs w:val="14"/>
              </w:rPr>
              <w:t>情報デザインの</w:t>
            </w:r>
            <w:r>
              <w:rPr>
                <w:rFonts w:ascii="游ゴシック" w:eastAsia="游ゴシック" w:hAnsi="游ゴシック" w:cs="ＭＳ Ｐゴシック" w:hint="eastAsia"/>
                <w:color w:val="000000" w:themeColor="text1"/>
                <w:kern w:val="0"/>
                <w:szCs w:val="14"/>
              </w:rPr>
              <w:t>表現</w:t>
            </w:r>
            <w:r w:rsidRPr="00A01B1B">
              <w:rPr>
                <w:rFonts w:ascii="游ゴシック" w:eastAsia="游ゴシック" w:hAnsi="游ゴシック" w:cs="ＭＳ Ｐゴシック" w:hint="eastAsia"/>
                <w:color w:val="000000" w:themeColor="text1"/>
                <w:kern w:val="0"/>
                <w:szCs w:val="14"/>
              </w:rPr>
              <w:t>の工夫を説明できる</w:t>
            </w:r>
          </w:p>
        </w:tc>
        <w:tc>
          <w:tcPr>
            <w:tcW w:w="3260" w:type="dxa"/>
            <w:tcBorders>
              <w:top w:val="single" w:sz="4" w:space="0" w:color="auto"/>
              <w:bottom w:val="single" w:sz="4" w:space="0" w:color="auto"/>
              <w:right w:val="nil"/>
            </w:tcBorders>
          </w:tcPr>
          <w:p w14:paraId="02062276" w14:textId="083EF693" w:rsidR="009E0332" w:rsidRPr="00B809FB" w:rsidRDefault="00FC528E" w:rsidP="00C51155">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・実際の広告などを見せながら、色やフォントの工夫を説明する</w:t>
            </w:r>
          </w:p>
        </w:tc>
      </w:tr>
      <w:tr w:rsidR="009E0332" w:rsidRPr="002A2510" w14:paraId="71EDDC8F" w14:textId="77777777" w:rsidTr="00287639">
        <w:trPr>
          <w:trHeight w:val="165"/>
        </w:trPr>
        <w:tc>
          <w:tcPr>
            <w:tcW w:w="850" w:type="dxa"/>
            <w:vMerge/>
            <w:tcBorders>
              <w:left w:val="nil"/>
            </w:tcBorders>
            <w:shd w:val="clear" w:color="auto" w:fill="E2EFD9" w:themeFill="accent6" w:themeFillTint="33"/>
          </w:tcPr>
          <w:p w14:paraId="66EA3C1B" w14:textId="7EE9EAE6" w:rsidR="009E0332" w:rsidRPr="007A1FB1" w:rsidRDefault="009E0332" w:rsidP="00C51155">
            <w:pPr>
              <w:snapToGrid w:val="0"/>
              <w:rPr>
                <w:rFonts w:ascii="游ゴシック" w:eastAsia="游ゴシック" w:hAnsi="游ゴシック" w:cs="ＭＳ Ｐゴシック"/>
                <w:color w:val="000000"/>
                <w:kern w:val="0"/>
                <w:szCs w:val="16"/>
              </w:rPr>
            </w:pPr>
          </w:p>
        </w:tc>
        <w:tc>
          <w:tcPr>
            <w:tcW w:w="510" w:type="dxa"/>
            <w:vMerge w:val="restart"/>
            <w:tcBorders>
              <w:top w:val="single" w:sz="4" w:space="0" w:color="auto"/>
            </w:tcBorders>
          </w:tcPr>
          <w:p w14:paraId="55C7FE78" w14:textId="77777777" w:rsidR="009E0332" w:rsidRDefault="009E0332" w:rsidP="00C51155">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48</w:t>
            </w:r>
          </w:p>
          <w:p w14:paraId="7DE59E30" w14:textId="13A5D3B8" w:rsidR="009E0332" w:rsidRPr="007A1FB1" w:rsidRDefault="009E0332" w:rsidP="00C51155">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～49</w:t>
            </w:r>
          </w:p>
        </w:tc>
        <w:tc>
          <w:tcPr>
            <w:tcW w:w="1417" w:type="dxa"/>
            <w:vMerge w:val="restart"/>
            <w:tcBorders>
              <w:top w:val="single" w:sz="4" w:space="0" w:color="auto"/>
            </w:tcBorders>
            <w:shd w:val="clear" w:color="auto" w:fill="auto"/>
          </w:tcPr>
          <w:p w14:paraId="4310B4DF" w14:textId="77FE89CE" w:rsidR="009E0332" w:rsidRPr="007A1FB1" w:rsidRDefault="009E0332" w:rsidP="00C51155">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③</w:t>
            </w:r>
            <w:r w:rsidRPr="00D970AE">
              <w:rPr>
                <w:rFonts w:ascii="游ゴシック" w:eastAsia="游ゴシック" w:hAnsi="游ゴシック" w:cs="ＭＳ Ｐゴシック" w:hint="eastAsia"/>
                <w:color w:val="000000"/>
                <w:kern w:val="0"/>
                <w:szCs w:val="16"/>
              </w:rPr>
              <w:t>すべての人に情報を伝えるためのデザイン</w:t>
            </w:r>
          </w:p>
        </w:tc>
        <w:tc>
          <w:tcPr>
            <w:tcW w:w="454" w:type="dxa"/>
            <w:vMerge w:val="restart"/>
            <w:tcBorders>
              <w:top w:val="single" w:sz="4" w:space="0" w:color="auto"/>
            </w:tcBorders>
            <w:vAlign w:val="center"/>
          </w:tcPr>
          <w:p w14:paraId="7C4D5597" w14:textId="266329CA" w:rsidR="009E0332" w:rsidRPr="007A1FB1" w:rsidRDefault="009E0332" w:rsidP="00C51155">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bottom w:val="dotted" w:sz="4" w:space="0" w:color="auto"/>
            </w:tcBorders>
            <w:shd w:val="clear" w:color="auto" w:fill="E2EFD9" w:themeFill="accent6" w:themeFillTint="33"/>
            <w:vAlign w:val="center"/>
          </w:tcPr>
          <w:p w14:paraId="7C223E87" w14:textId="5ACBF988" w:rsidR="009E0332" w:rsidRPr="003F63B6" w:rsidRDefault="009E0332" w:rsidP="00C51155">
            <w:pPr>
              <w:snapToGrid w:val="0"/>
              <w:ind w:left="145" w:hangingChars="100" w:hanging="145"/>
              <w:jc w:val="center"/>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態</w:t>
            </w:r>
          </w:p>
        </w:tc>
        <w:tc>
          <w:tcPr>
            <w:tcW w:w="3408" w:type="dxa"/>
            <w:tcBorders>
              <w:top w:val="single" w:sz="4" w:space="0" w:color="auto"/>
              <w:bottom w:val="dotted" w:sz="4" w:space="0" w:color="auto"/>
              <w:right w:val="single" w:sz="4" w:space="0" w:color="auto"/>
            </w:tcBorders>
            <w:shd w:val="clear" w:color="auto" w:fill="auto"/>
          </w:tcPr>
          <w:p w14:paraId="72F7996A" w14:textId="7C1C1558" w:rsidR="009E0332" w:rsidRPr="007A1FB1" w:rsidRDefault="009E0332" w:rsidP="00C51155">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・多様性に対する情報デザインの工夫について関心を持っている</w:t>
            </w:r>
          </w:p>
        </w:tc>
        <w:tc>
          <w:tcPr>
            <w:tcW w:w="3260" w:type="dxa"/>
            <w:tcBorders>
              <w:top w:val="single" w:sz="4" w:space="0" w:color="auto"/>
              <w:bottom w:val="dotted" w:sz="4" w:space="0" w:color="auto"/>
              <w:right w:val="nil"/>
            </w:tcBorders>
          </w:tcPr>
          <w:p w14:paraId="74A2C1BE" w14:textId="34FE0A8A" w:rsidR="009E0332" w:rsidRPr="00B809FB" w:rsidRDefault="00D57F80" w:rsidP="00C51155">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・特定の情報が受け取れない状況（目隠しをする、色付きフィルムを使うなど）を設定し、そのときの不便さを実感させる</w:t>
            </w:r>
          </w:p>
        </w:tc>
      </w:tr>
      <w:tr w:rsidR="009E0332" w:rsidRPr="002A2510" w14:paraId="4D47B38C" w14:textId="77777777" w:rsidTr="00287639">
        <w:trPr>
          <w:trHeight w:val="322"/>
        </w:trPr>
        <w:tc>
          <w:tcPr>
            <w:tcW w:w="850" w:type="dxa"/>
            <w:vMerge/>
            <w:tcBorders>
              <w:left w:val="nil"/>
            </w:tcBorders>
            <w:shd w:val="clear" w:color="auto" w:fill="E2EFD9" w:themeFill="accent6" w:themeFillTint="33"/>
          </w:tcPr>
          <w:p w14:paraId="4D79C35D" w14:textId="77777777" w:rsidR="009E0332" w:rsidRPr="007A1FB1" w:rsidRDefault="009E0332" w:rsidP="00C51155">
            <w:pPr>
              <w:snapToGrid w:val="0"/>
              <w:rPr>
                <w:rFonts w:ascii="游ゴシック" w:eastAsia="游ゴシック" w:hAnsi="游ゴシック" w:cs="ＭＳ Ｐゴシック"/>
                <w:color w:val="000000"/>
                <w:kern w:val="0"/>
                <w:szCs w:val="16"/>
              </w:rPr>
            </w:pPr>
          </w:p>
        </w:tc>
        <w:tc>
          <w:tcPr>
            <w:tcW w:w="510" w:type="dxa"/>
            <w:vMerge/>
            <w:tcBorders>
              <w:bottom w:val="single" w:sz="4" w:space="0" w:color="auto"/>
            </w:tcBorders>
          </w:tcPr>
          <w:p w14:paraId="53489E86" w14:textId="77777777" w:rsidR="009E0332" w:rsidRDefault="009E0332" w:rsidP="00C51155">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bottom w:val="single" w:sz="4" w:space="0" w:color="auto"/>
            </w:tcBorders>
            <w:shd w:val="clear" w:color="auto" w:fill="auto"/>
          </w:tcPr>
          <w:p w14:paraId="23F66F6C" w14:textId="77777777" w:rsidR="009E0332" w:rsidRPr="007A1FB1" w:rsidRDefault="009E0332" w:rsidP="00C51155">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bottom w:val="single" w:sz="4" w:space="0" w:color="auto"/>
            </w:tcBorders>
            <w:vAlign w:val="center"/>
          </w:tcPr>
          <w:p w14:paraId="401D3590" w14:textId="77777777" w:rsidR="009E0332" w:rsidRDefault="009E0332" w:rsidP="00C51155">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bottom w:val="single" w:sz="4" w:space="0" w:color="auto"/>
            </w:tcBorders>
            <w:shd w:val="clear" w:color="auto" w:fill="DEEAF6" w:themeFill="accent1" w:themeFillTint="33"/>
            <w:vAlign w:val="center"/>
          </w:tcPr>
          <w:p w14:paraId="3B9C990C" w14:textId="2E09C550" w:rsidR="009E0332" w:rsidRPr="005B2465" w:rsidRDefault="009E0332" w:rsidP="00C51155">
            <w:pPr>
              <w:snapToGrid w:val="0"/>
              <w:ind w:left="145" w:hangingChars="100" w:hanging="145"/>
              <w:jc w:val="center"/>
              <w:rPr>
                <w:rFonts w:ascii="游ゴシック" w:eastAsia="游ゴシック" w:hAnsi="游ゴシック" w:cs="ＭＳ Ｐゴシック"/>
                <w:color w:val="000000" w:themeColor="text1"/>
                <w:kern w:val="0"/>
                <w:szCs w:val="16"/>
              </w:rPr>
            </w:pPr>
            <w:r w:rsidRPr="005B2465">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bottom w:val="single" w:sz="4" w:space="0" w:color="auto"/>
              <w:right w:val="single" w:sz="4" w:space="0" w:color="auto"/>
            </w:tcBorders>
            <w:shd w:val="clear" w:color="auto" w:fill="auto"/>
          </w:tcPr>
          <w:p w14:paraId="01A842FF" w14:textId="51C7F7B1" w:rsidR="009E0332" w:rsidRDefault="009E0332" w:rsidP="00C51155">
            <w:pPr>
              <w:snapToGrid w:val="0"/>
              <w:ind w:left="145" w:hangingChars="100" w:hanging="145"/>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w:t>
            </w:r>
            <w:r w:rsidRPr="003F63B6">
              <w:rPr>
                <w:rFonts w:ascii="游ゴシック" w:eastAsia="游ゴシック" w:hAnsi="游ゴシック" w:cs="ＭＳ Ｐゴシック" w:hint="eastAsia"/>
                <w:color w:val="000000" w:themeColor="text1"/>
                <w:kern w:val="0"/>
                <w:szCs w:val="14"/>
              </w:rPr>
              <w:t>情報</w:t>
            </w:r>
            <w:r>
              <w:rPr>
                <w:rFonts w:ascii="游ゴシック" w:eastAsia="游ゴシック" w:hAnsi="游ゴシック" w:cs="ＭＳ Ｐゴシック" w:hint="eastAsia"/>
                <w:color w:val="000000" w:themeColor="text1"/>
                <w:kern w:val="0"/>
                <w:szCs w:val="14"/>
              </w:rPr>
              <w:t>を</w:t>
            </w:r>
            <w:r w:rsidRPr="003F63B6">
              <w:rPr>
                <w:rFonts w:ascii="游ゴシック" w:eastAsia="游ゴシック" w:hAnsi="游ゴシック" w:cs="ＭＳ Ｐゴシック" w:hint="eastAsia"/>
                <w:color w:val="000000" w:themeColor="text1"/>
                <w:kern w:val="0"/>
                <w:szCs w:val="14"/>
              </w:rPr>
              <w:t>理解</w:t>
            </w:r>
            <w:r>
              <w:rPr>
                <w:rFonts w:ascii="游ゴシック" w:eastAsia="游ゴシック" w:hAnsi="游ゴシック" w:cs="ＭＳ Ｐゴシック" w:hint="eastAsia"/>
                <w:color w:val="000000" w:themeColor="text1"/>
                <w:kern w:val="0"/>
                <w:szCs w:val="14"/>
              </w:rPr>
              <w:t>・</w:t>
            </w:r>
            <w:r w:rsidRPr="003F63B6">
              <w:rPr>
                <w:rFonts w:ascii="游ゴシック" w:eastAsia="游ゴシック" w:hAnsi="游ゴシック" w:cs="ＭＳ Ｐゴシック" w:hint="eastAsia"/>
                <w:color w:val="000000" w:themeColor="text1"/>
                <w:kern w:val="0"/>
                <w:szCs w:val="14"/>
              </w:rPr>
              <w:t>利用</w:t>
            </w:r>
            <w:r>
              <w:rPr>
                <w:rFonts w:ascii="游ゴシック" w:eastAsia="游ゴシック" w:hAnsi="游ゴシック" w:cs="ＭＳ Ｐゴシック" w:hint="eastAsia"/>
                <w:color w:val="000000" w:themeColor="text1"/>
                <w:kern w:val="0"/>
                <w:szCs w:val="14"/>
              </w:rPr>
              <w:t>し</w:t>
            </w:r>
            <w:r w:rsidRPr="003F63B6">
              <w:rPr>
                <w:rFonts w:ascii="游ゴシック" w:eastAsia="游ゴシック" w:hAnsi="游ゴシック" w:cs="ＭＳ Ｐゴシック" w:hint="eastAsia"/>
                <w:color w:val="000000" w:themeColor="text1"/>
                <w:kern w:val="0"/>
                <w:szCs w:val="14"/>
              </w:rPr>
              <w:t>やすくするための考え方を説明できる</w:t>
            </w:r>
          </w:p>
        </w:tc>
        <w:tc>
          <w:tcPr>
            <w:tcW w:w="3260" w:type="dxa"/>
            <w:tcBorders>
              <w:top w:val="dotted" w:sz="4" w:space="0" w:color="auto"/>
              <w:bottom w:val="single" w:sz="4" w:space="0" w:color="auto"/>
              <w:right w:val="nil"/>
            </w:tcBorders>
          </w:tcPr>
          <w:p w14:paraId="2F1ED7C0" w14:textId="21EEAFF0" w:rsidR="009E0332" w:rsidRPr="00B809FB" w:rsidRDefault="00D57F80" w:rsidP="00C51155">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・違う端末で同じ</w:t>
            </w:r>
            <w:r w:rsidR="00E17E6D">
              <w:rPr>
                <w:rFonts w:ascii="游ゴシック" w:eastAsia="游ゴシック" w:hAnsi="游ゴシック" w:cs="ＭＳ Ｐゴシック" w:hint="eastAsia"/>
                <w:color w:val="000000" w:themeColor="text1"/>
                <w:kern w:val="0"/>
                <w:szCs w:val="16"/>
              </w:rPr>
              <w:t>見え方の</w:t>
            </w:r>
            <w:r>
              <w:rPr>
                <w:rFonts w:ascii="游ゴシック" w:eastAsia="游ゴシック" w:hAnsi="游ゴシック" w:cs="ＭＳ Ｐゴシック" w:hint="eastAsia"/>
                <w:color w:val="000000" w:themeColor="text1"/>
                <w:kern w:val="0"/>
                <w:szCs w:val="16"/>
              </w:rPr>
              <w:t>サイトを見せ</w:t>
            </w:r>
            <w:r w:rsidR="00E17E6D">
              <w:rPr>
                <w:rFonts w:ascii="游ゴシック" w:eastAsia="游ゴシック" w:hAnsi="游ゴシック" w:cs="ＭＳ Ｐゴシック" w:hint="eastAsia"/>
                <w:color w:val="000000" w:themeColor="text1"/>
                <w:kern w:val="0"/>
                <w:szCs w:val="16"/>
              </w:rPr>
              <w:t>るなどして、状況に合ったデザインが必要であることを説明する</w:t>
            </w:r>
          </w:p>
        </w:tc>
      </w:tr>
      <w:tr w:rsidR="009E0332" w:rsidRPr="002A2510" w14:paraId="45C3F5FF" w14:textId="77777777" w:rsidTr="00287639">
        <w:trPr>
          <w:trHeight w:val="348"/>
        </w:trPr>
        <w:tc>
          <w:tcPr>
            <w:tcW w:w="850" w:type="dxa"/>
            <w:vMerge/>
            <w:tcBorders>
              <w:left w:val="nil"/>
            </w:tcBorders>
            <w:shd w:val="clear" w:color="auto" w:fill="E2EFD9" w:themeFill="accent6" w:themeFillTint="33"/>
          </w:tcPr>
          <w:p w14:paraId="5D3FD3FC" w14:textId="75ECC8AB" w:rsidR="009E0332" w:rsidRPr="007A1FB1" w:rsidRDefault="009E0332" w:rsidP="00C51155">
            <w:pPr>
              <w:snapToGrid w:val="0"/>
              <w:rPr>
                <w:rFonts w:ascii="游ゴシック" w:eastAsia="游ゴシック" w:hAnsi="游ゴシック" w:cs="ＭＳ Ｐゴシック"/>
                <w:color w:val="000000"/>
                <w:kern w:val="0"/>
                <w:szCs w:val="16"/>
              </w:rPr>
            </w:pPr>
          </w:p>
        </w:tc>
        <w:tc>
          <w:tcPr>
            <w:tcW w:w="510" w:type="dxa"/>
            <w:vMerge w:val="restart"/>
            <w:tcBorders>
              <w:top w:val="single" w:sz="4" w:space="0" w:color="auto"/>
            </w:tcBorders>
          </w:tcPr>
          <w:p w14:paraId="69F80D62" w14:textId="77777777" w:rsidR="009E0332" w:rsidRDefault="009E0332" w:rsidP="00C51155">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50</w:t>
            </w:r>
          </w:p>
          <w:p w14:paraId="329ED5AB" w14:textId="73AEAF59" w:rsidR="009E0332" w:rsidRPr="007A1FB1" w:rsidRDefault="009E0332" w:rsidP="00C51155">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～51</w:t>
            </w:r>
          </w:p>
        </w:tc>
        <w:tc>
          <w:tcPr>
            <w:tcW w:w="1417" w:type="dxa"/>
            <w:vMerge w:val="restart"/>
            <w:tcBorders>
              <w:top w:val="single" w:sz="4" w:space="0" w:color="auto"/>
            </w:tcBorders>
            <w:shd w:val="clear" w:color="auto" w:fill="auto"/>
          </w:tcPr>
          <w:p w14:paraId="74B44EF3" w14:textId="4A9A0FAE" w:rsidR="009E0332" w:rsidRPr="007A1FB1" w:rsidRDefault="009E0332" w:rsidP="00C51155">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④</w:t>
            </w:r>
            <w:r w:rsidRPr="00D970AE">
              <w:rPr>
                <w:rFonts w:ascii="游ゴシック" w:eastAsia="游ゴシック" w:hAnsi="游ゴシック" w:cs="ＭＳ Ｐゴシック" w:hint="eastAsia"/>
                <w:color w:val="000000"/>
                <w:kern w:val="0"/>
                <w:szCs w:val="16"/>
              </w:rPr>
              <w:t>情報デザインの進め方</w:t>
            </w:r>
          </w:p>
        </w:tc>
        <w:tc>
          <w:tcPr>
            <w:tcW w:w="454" w:type="dxa"/>
            <w:vMerge w:val="restart"/>
            <w:tcBorders>
              <w:top w:val="single" w:sz="4" w:space="0" w:color="auto"/>
            </w:tcBorders>
            <w:vAlign w:val="center"/>
          </w:tcPr>
          <w:p w14:paraId="59D2C87A" w14:textId="4546F250" w:rsidR="009E0332" w:rsidRPr="007A1FB1" w:rsidRDefault="009E0332" w:rsidP="00C51155">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2</w:t>
            </w:r>
          </w:p>
        </w:tc>
        <w:tc>
          <w:tcPr>
            <w:tcW w:w="454" w:type="dxa"/>
            <w:tcBorders>
              <w:top w:val="single" w:sz="4" w:space="0" w:color="auto"/>
              <w:bottom w:val="dotted" w:sz="4" w:space="0" w:color="auto"/>
            </w:tcBorders>
            <w:shd w:val="clear" w:color="auto" w:fill="FBE4D5" w:themeFill="accent2" w:themeFillTint="33"/>
            <w:vAlign w:val="center"/>
          </w:tcPr>
          <w:p w14:paraId="62E17EAB" w14:textId="5F75601E" w:rsidR="009E0332" w:rsidRPr="00A01B1B" w:rsidRDefault="009E0332" w:rsidP="00C51155">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思</w:t>
            </w:r>
          </w:p>
        </w:tc>
        <w:tc>
          <w:tcPr>
            <w:tcW w:w="3408" w:type="dxa"/>
            <w:tcBorders>
              <w:top w:val="single" w:sz="4" w:space="0" w:color="auto"/>
              <w:bottom w:val="dotted" w:sz="4" w:space="0" w:color="auto"/>
              <w:right w:val="single" w:sz="4" w:space="0" w:color="auto"/>
            </w:tcBorders>
            <w:shd w:val="clear" w:color="auto" w:fill="auto"/>
          </w:tcPr>
          <w:p w14:paraId="4445A967" w14:textId="1C5E7067" w:rsidR="009E0332" w:rsidRPr="007A1FB1" w:rsidRDefault="009E0332" w:rsidP="00C51155">
            <w:pPr>
              <w:snapToGrid w:val="0"/>
              <w:ind w:left="145" w:hangingChars="100" w:hanging="145"/>
              <w:jc w:val="left"/>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6"/>
              </w:rPr>
              <w:t>・情報を</w:t>
            </w:r>
            <w:r w:rsidRPr="00A01B1B">
              <w:rPr>
                <w:rFonts w:ascii="游ゴシック" w:eastAsia="游ゴシック" w:hAnsi="游ゴシック" w:cs="ＭＳ Ｐゴシック" w:hint="eastAsia"/>
                <w:color w:val="000000" w:themeColor="text1"/>
                <w:kern w:val="0"/>
                <w:szCs w:val="16"/>
              </w:rPr>
              <w:t>伝える</w:t>
            </w:r>
            <w:r>
              <w:rPr>
                <w:rFonts w:ascii="游ゴシック" w:eastAsia="游ゴシック" w:hAnsi="游ゴシック" w:cs="ＭＳ Ｐゴシック" w:hint="eastAsia"/>
                <w:color w:val="000000" w:themeColor="text1"/>
                <w:kern w:val="0"/>
                <w:szCs w:val="16"/>
              </w:rPr>
              <w:t>ためのポイントをふまえた</w:t>
            </w:r>
            <w:r w:rsidRPr="00A01B1B">
              <w:rPr>
                <w:rFonts w:ascii="游ゴシック" w:eastAsia="游ゴシック" w:hAnsi="游ゴシック" w:cs="ＭＳ Ｐゴシック" w:hint="eastAsia"/>
                <w:color w:val="000000" w:themeColor="text1"/>
                <w:kern w:val="0"/>
                <w:szCs w:val="16"/>
              </w:rPr>
              <w:t>情報デザインを考え</w:t>
            </w:r>
            <w:r>
              <w:rPr>
                <w:rFonts w:ascii="游ゴシック" w:eastAsia="游ゴシック" w:hAnsi="游ゴシック" w:cs="ＭＳ Ｐゴシック" w:hint="eastAsia"/>
                <w:color w:val="000000" w:themeColor="text1"/>
                <w:kern w:val="0"/>
                <w:szCs w:val="16"/>
              </w:rPr>
              <w:t>ることができる</w:t>
            </w:r>
          </w:p>
        </w:tc>
        <w:tc>
          <w:tcPr>
            <w:tcW w:w="3260" w:type="dxa"/>
            <w:tcBorders>
              <w:top w:val="single" w:sz="4" w:space="0" w:color="auto"/>
              <w:bottom w:val="dotted" w:sz="4" w:space="0" w:color="auto"/>
              <w:right w:val="nil"/>
            </w:tcBorders>
          </w:tcPr>
          <w:p w14:paraId="5AB0F445" w14:textId="75E18B81" w:rsidR="009E0332" w:rsidRPr="00A01B1B" w:rsidRDefault="00E17E6D" w:rsidP="00C51155">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・いくつかテーマを選べるようにして、その中から自分が伝えたいことを考えさせる</w:t>
            </w:r>
          </w:p>
        </w:tc>
      </w:tr>
      <w:tr w:rsidR="009E0332" w:rsidRPr="002A2510" w14:paraId="2B18B75B" w14:textId="77777777" w:rsidTr="00E17E6D">
        <w:trPr>
          <w:trHeight w:val="110"/>
        </w:trPr>
        <w:tc>
          <w:tcPr>
            <w:tcW w:w="850" w:type="dxa"/>
            <w:vMerge/>
            <w:tcBorders>
              <w:left w:val="nil"/>
            </w:tcBorders>
            <w:shd w:val="clear" w:color="auto" w:fill="E2EFD9" w:themeFill="accent6" w:themeFillTint="33"/>
          </w:tcPr>
          <w:p w14:paraId="7FB4124E" w14:textId="77777777" w:rsidR="009E0332" w:rsidRPr="007A1FB1" w:rsidRDefault="009E0332" w:rsidP="00C51155">
            <w:pPr>
              <w:snapToGrid w:val="0"/>
              <w:rPr>
                <w:rFonts w:ascii="游ゴシック" w:eastAsia="游ゴシック" w:hAnsi="游ゴシック" w:cs="ＭＳ Ｐゴシック"/>
                <w:color w:val="000000"/>
                <w:kern w:val="0"/>
                <w:szCs w:val="16"/>
              </w:rPr>
            </w:pPr>
          </w:p>
        </w:tc>
        <w:tc>
          <w:tcPr>
            <w:tcW w:w="510" w:type="dxa"/>
            <w:vMerge/>
            <w:tcBorders>
              <w:bottom w:val="single" w:sz="4" w:space="0" w:color="auto"/>
            </w:tcBorders>
          </w:tcPr>
          <w:p w14:paraId="3A2F4601" w14:textId="77777777" w:rsidR="009E0332" w:rsidRDefault="009E0332" w:rsidP="00C51155">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bottom w:val="single" w:sz="4" w:space="0" w:color="auto"/>
            </w:tcBorders>
            <w:shd w:val="clear" w:color="auto" w:fill="auto"/>
          </w:tcPr>
          <w:p w14:paraId="429D5E05" w14:textId="77777777" w:rsidR="009E0332" w:rsidRPr="007A1FB1" w:rsidRDefault="009E0332" w:rsidP="00C51155">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bottom w:val="single" w:sz="4" w:space="0" w:color="auto"/>
            </w:tcBorders>
            <w:vAlign w:val="center"/>
          </w:tcPr>
          <w:p w14:paraId="2A2CAE80" w14:textId="77777777" w:rsidR="009E0332" w:rsidRDefault="009E0332" w:rsidP="00C51155">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bottom w:val="single" w:sz="4" w:space="0" w:color="auto"/>
            </w:tcBorders>
            <w:shd w:val="clear" w:color="auto" w:fill="DEEAF6" w:themeFill="accent1" w:themeFillTint="33"/>
            <w:vAlign w:val="center"/>
          </w:tcPr>
          <w:p w14:paraId="0F2F1F52" w14:textId="6C552D3C" w:rsidR="009E0332" w:rsidRPr="00A01B1B" w:rsidRDefault="009E0332" w:rsidP="00C51155">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bottom w:val="single" w:sz="4" w:space="0" w:color="auto"/>
              <w:right w:val="single" w:sz="4" w:space="0" w:color="auto"/>
            </w:tcBorders>
            <w:shd w:val="clear" w:color="auto" w:fill="auto"/>
          </w:tcPr>
          <w:p w14:paraId="1DD156D2" w14:textId="542C9C6E" w:rsidR="009E0332" w:rsidRPr="00A01B1B" w:rsidRDefault="009E0332" w:rsidP="00C51155">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・情報デザインによる制作の流れ</w:t>
            </w:r>
            <w:r w:rsidRPr="00A01B1B">
              <w:rPr>
                <w:rFonts w:ascii="游ゴシック" w:eastAsia="游ゴシック" w:hAnsi="游ゴシック" w:cs="ＭＳ Ｐゴシック" w:hint="eastAsia"/>
                <w:color w:val="000000" w:themeColor="text1"/>
                <w:kern w:val="0"/>
                <w:szCs w:val="16"/>
              </w:rPr>
              <w:t>を説明できる</w:t>
            </w:r>
          </w:p>
        </w:tc>
        <w:tc>
          <w:tcPr>
            <w:tcW w:w="3260" w:type="dxa"/>
            <w:tcBorders>
              <w:top w:val="dotted" w:sz="4" w:space="0" w:color="auto"/>
              <w:bottom w:val="single" w:sz="4" w:space="0" w:color="auto"/>
              <w:right w:val="nil"/>
            </w:tcBorders>
          </w:tcPr>
          <w:p w14:paraId="02FC7B74" w14:textId="1DA8269D" w:rsidR="009E0332" w:rsidRPr="00A01B1B" w:rsidRDefault="00E17E6D" w:rsidP="00C51155">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223AC5">
              <w:rPr>
                <w:rFonts w:ascii="游ゴシック" w:eastAsia="游ゴシック" w:hAnsi="游ゴシック" w:cs="ＭＳ Ｐゴシック" w:hint="eastAsia"/>
                <w:color w:val="000000" w:themeColor="text1"/>
                <w:kern w:val="0"/>
                <w:szCs w:val="16"/>
              </w:rPr>
              <w:t>p.14など</w:t>
            </w:r>
            <w:r w:rsidR="004216B6">
              <w:rPr>
                <w:rFonts w:ascii="游ゴシック" w:eastAsia="游ゴシック" w:hAnsi="游ゴシック" w:cs="ＭＳ Ｐゴシック" w:hint="eastAsia"/>
                <w:color w:val="000000" w:themeColor="text1"/>
                <w:kern w:val="0"/>
                <w:szCs w:val="16"/>
              </w:rPr>
              <w:t>、問題解決の流れ</w:t>
            </w:r>
            <w:r w:rsidR="00223AC5">
              <w:rPr>
                <w:rFonts w:ascii="游ゴシック" w:eastAsia="游ゴシック" w:hAnsi="游ゴシック" w:cs="ＭＳ Ｐゴシック" w:hint="eastAsia"/>
                <w:color w:val="000000" w:themeColor="text1"/>
                <w:kern w:val="0"/>
                <w:szCs w:val="16"/>
              </w:rPr>
              <w:t>と関連させながら</w:t>
            </w:r>
            <w:r w:rsidR="004216B6">
              <w:rPr>
                <w:rFonts w:ascii="游ゴシック" w:eastAsia="游ゴシック" w:hAnsi="游ゴシック" w:cs="ＭＳ Ｐゴシック" w:hint="eastAsia"/>
                <w:color w:val="000000" w:themeColor="text1"/>
                <w:kern w:val="0"/>
                <w:szCs w:val="16"/>
              </w:rPr>
              <w:t>説明する</w:t>
            </w:r>
          </w:p>
        </w:tc>
      </w:tr>
      <w:tr w:rsidR="009E0332" w:rsidRPr="002A2510" w14:paraId="629AB869" w14:textId="77777777" w:rsidTr="00287639">
        <w:trPr>
          <w:trHeight w:val="521"/>
        </w:trPr>
        <w:tc>
          <w:tcPr>
            <w:tcW w:w="850" w:type="dxa"/>
            <w:vMerge/>
            <w:tcBorders>
              <w:left w:val="nil"/>
            </w:tcBorders>
            <w:shd w:val="clear" w:color="auto" w:fill="E2EFD9" w:themeFill="accent6" w:themeFillTint="33"/>
          </w:tcPr>
          <w:p w14:paraId="649A9B9A" w14:textId="4F1F902E" w:rsidR="009E0332" w:rsidRPr="007A1FB1" w:rsidRDefault="009E0332" w:rsidP="00C51155">
            <w:pPr>
              <w:snapToGrid w:val="0"/>
              <w:rPr>
                <w:rFonts w:ascii="游ゴシック" w:eastAsia="游ゴシック" w:hAnsi="游ゴシック" w:cs="ＭＳ Ｐゴシック"/>
                <w:color w:val="000000"/>
                <w:kern w:val="0"/>
                <w:szCs w:val="16"/>
              </w:rPr>
            </w:pPr>
          </w:p>
        </w:tc>
        <w:tc>
          <w:tcPr>
            <w:tcW w:w="510" w:type="dxa"/>
            <w:vMerge w:val="restart"/>
            <w:tcBorders>
              <w:top w:val="single" w:sz="4" w:space="0" w:color="auto"/>
            </w:tcBorders>
          </w:tcPr>
          <w:p w14:paraId="19ED5620" w14:textId="77777777" w:rsidR="009E0332" w:rsidRDefault="009E0332" w:rsidP="00C51155">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52</w:t>
            </w:r>
          </w:p>
          <w:p w14:paraId="17DC064A" w14:textId="6FA79218" w:rsidR="009E0332" w:rsidRPr="007A1FB1" w:rsidRDefault="009E0332" w:rsidP="00C51155">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～53</w:t>
            </w:r>
          </w:p>
        </w:tc>
        <w:tc>
          <w:tcPr>
            <w:tcW w:w="1417" w:type="dxa"/>
            <w:vMerge w:val="restart"/>
            <w:tcBorders>
              <w:top w:val="single" w:sz="4" w:space="0" w:color="auto"/>
            </w:tcBorders>
            <w:shd w:val="clear" w:color="auto" w:fill="auto"/>
          </w:tcPr>
          <w:p w14:paraId="1A504481" w14:textId="71D8A2CC" w:rsidR="009E0332" w:rsidRPr="007A1FB1" w:rsidRDefault="009E0332" w:rsidP="00C51155">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⑤</w:t>
            </w:r>
            <w:r w:rsidRPr="007D0A66">
              <w:rPr>
                <w:rFonts w:ascii="游ゴシック" w:eastAsia="游ゴシック" w:hAnsi="游ゴシック" w:cs="ＭＳ Ｐゴシック" w:hint="eastAsia"/>
                <w:color w:val="000000"/>
                <w:kern w:val="0"/>
                <w:szCs w:val="16"/>
              </w:rPr>
              <w:t>情報を収集しよう</w:t>
            </w:r>
          </w:p>
        </w:tc>
        <w:tc>
          <w:tcPr>
            <w:tcW w:w="454" w:type="dxa"/>
            <w:vMerge w:val="restart"/>
            <w:tcBorders>
              <w:top w:val="single" w:sz="4" w:space="0" w:color="auto"/>
            </w:tcBorders>
            <w:vAlign w:val="center"/>
          </w:tcPr>
          <w:p w14:paraId="72BA5FDD" w14:textId="4DCACF4A" w:rsidR="009E0332" w:rsidRPr="007A1FB1" w:rsidRDefault="009E0332" w:rsidP="00C51155">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2</w:t>
            </w:r>
          </w:p>
        </w:tc>
        <w:tc>
          <w:tcPr>
            <w:tcW w:w="454" w:type="dxa"/>
            <w:tcBorders>
              <w:top w:val="single" w:sz="4" w:space="0" w:color="auto"/>
              <w:bottom w:val="dotted" w:sz="4" w:space="0" w:color="auto"/>
            </w:tcBorders>
            <w:shd w:val="clear" w:color="auto" w:fill="E2EFD9" w:themeFill="accent6" w:themeFillTint="33"/>
            <w:vAlign w:val="center"/>
          </w:tcPr>
          <w:p w14:paraId="52AB730E" w14:textId="085E3762" w:rsidR="009E0332" w:rsidRPr="00A01B1B" w:rsidRDefault="009E0332" w:rsidP="00C51155">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態</w:t>
            </w:r>
          </w:p>
        </w:tc>
        <w:tc>
          <w:tcPr>
            <w:tcW w:w="3408" w:type="dxa"/>
            <w:tcBorders>
              <w:top w:val="single" w:sz="4" w:space="0" w:color="auto"/>
              <w:bottom w:val="dotted" w:sz="4" w:space="0" w:color="auto"/>
              <w:right w:val="single" w:sz="4" w:space="0" w:color="auto"/>
            </w:tcBorders>
            <w:shd w:val="clear" w:color="auto" w:fill="auto"/>
          </w:tcPr>
          <w:p w14:paraId="1460CF60" w14:textId="6E24A611" w:rsidR="009E0332" w:rsidRPr="007A1FB1" w:rsidRDefault="009E0332" w:rsidP="00D30AC6">
            <w:pPr>
              <w:snapToGrid w:val="0"/>
              <w:ind w:left="145" w:hangingChars="100" w:hanging="145"/>
              <w:jc w:val="left"/>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6"/>
              </w:rPr>
              <w:t>・</w:t>
            </w:r>
            <w:r w:rsidRPr="00A01B1B">
              <w:rPr>
                <w:rFonts w:ascii="游ゴシック" w:eastAsia="游ゴシック" w:hAnsi="游ゴシック" w:cs="ＭＳ Ｐゴシック" w:hint="eastAsia"/>
                <w:color w:val="000000" w:themeColor="text1"/>
                <w:kern w:val="0"/>
                <w:szCs w:val="16"/>
              </w:rPr>
              <w:t>著作権</w:t>
            </w:r>
            <w:r>
              <w:rPr>
                <w:rFonts w:ascii="游ゴシック" w:eastAsia="游ゴシック" w:hAnsi="游ゴシック" w:cs="ＭＳ Ｐゴシック" w:hint="eastAsia"/>
                <w:color w:val="000000" w:themeColor="text1"/>
                <w:kern w:val="0"/>
                <w:szCs w:val="16"/>
              </w:rPr>
              <w:t>や肖像権</w:t>
            </w:r>
            <w:r w:rsidRPr="00A01B1B">
              <w:rPr>
                <w:rFonts w:ascii="游ゴシック" w:eastAsia="游ゴシック" w:hAnsi="游ゴシック" w:cs="ＭＳ Ｐゴシック" w:hint="eastAsia"/>
                <w:color w:val="000000" w:themeColor="text1"/>
                <w:kern w:val="0"/>
                <w:szCs w:val="16"/>
              </w:rPr>
              <w:t>などに配慮して情報を収集</w:t>
            </w:r>
            <w:r>
              <w:rPr>
                <w:rFonts w:ascii="游ゴシック" w:eastAsia="游ゴシック" w:hAnsi="游ゴシック" w:cs="ＭＳ Ｐゴシック" w:hint="eastAsia"/>
                <w:color w:val="000000" w:themeColor="text1"/>
                <w:kern w:val="0"/>
                <w:szCs w:val="16"/>
              </w:rPr>
              <w:t>しようと</w:t>
            </w:r>
            <w:r w:rsidRPr="00A01B1B">
              <w:rPr>
                <w:rFonts w:ascii="游ゴシック" w:eastAsia="游ゴシック" w:hAnsi="游ゴシック" w:cs="ＭＳ Ｐゴシック" w:hint="eastAsia"/>
                <w:color w:val="000000" w:themeColor="text1"/>
                <w:kern w:val="0"/>
                <w:szCs w:val="16"/>
              </w:rPr>
              <w:t>している</w:t>
            </w:r>
            <w:r w:rsidRPr="007A1FB1">
              <w:rPr>
                <w:rFonts w:ascii="游ゴシック" w:eastAsia="游ゴシック" w:hAnsi="游ゴシック" w:cs="ＭＳ Ｐゴシック"/>
                <w:color w:val="000000"/>
                <w:kern w:val="0"/>
                <w:szCs w:val="16"/>
              </w:rPr>
              <w:t xml:space="preserve"> </w:t>
            </w:r>
          </w:p>
        </w:tc>
        <w:tc>
          <w:tcPr>
            <w:tcW w:w="3260" w:type="dxa"/>
            <w:tcBorders>
              <w:top w:val="single" w:sz="4" w:space="0" w:color="auto"/>
              <w:bottom w:val="dotted" w:sz="4" w:space="0" w:color="auto"/>
              <w:right w:val="nil"/>
            </w:tcBorders>
          </w:tcPr>
          <w:p w14:paraId="4A032C1D" w14:textId="103E38B2" w:rsidR="009E0332" w:rsidRPr="00B809FB" w:rsidRDefault="00A121A3" w:rsidP="00C51155">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・図2などを利用して、具体的に注意する場面に気づけるようにする</w:t>
            </w:r>
          </w:p>
        </w:tc>
      </w:tr>
      <w:tr w:rsidR="009E0332" w:rsidRPr="002A2510" w14:paraId="5F6B4C6A" w14:textId="77777777" w:rsidTr="00287639">
        <w:trPr>
          <w:trHeight w:val="225"/>
        </w:trPr>
        <w:tc>
          <w:tcPr>
            <w:tcW w:w="850" w:type="dxa"/>
            <w:vMerge/>
            <w:tcBorders>
              <w:left w:val="nil"/>
            </w:tcBorders>
            <w:shd w:val="clear" w:color="auto" w:fill="E2EFD9" w:themeFill="accent6" w:themeFillTint="33"/>
          </w:tcPr>
          <w:p w14:paraId="61F17DCC" w14:textId="77777777" w:rsidR="009E0332" w:rsidRPr="007A1FB1" w:rsidRDefault="009E0332" w:rsidP="00C51155">
            <w:pPr>
              <w:snapToGrid w:val="0"/>
              <w:rPr>
                <w:rFonts w:ascii="游ゴシック" w:eastAsia="游ゴシック" w:hAnsi="游ゴシック" w:cs="ＭＳ Ｐゴシック"/>
                <w:color w:val="000000"/>
                <w:kern w:val="0"/>
                <w:szCs w:val="16"/>
              </w:rPr>
            </w:pPr>
          </w:p>
        </w:tc>
        <w:tc>
          <w:tcPr>
            <w:tcW w:w="510" w:type="dxa"/>
            <w:vMerge/>
          </w:tcPr>
          <w:p w14:paraId="0873F818" w14:textId="77777777" w:rsidR="009E0332" w:rsidRDefault="009E0332" w:rsidP="00C51155">
            <w:pPr>
              <w:snapToGrid w:val="0"/>
              <w:ind w:left="145" w:hangingChars="100" w:hanging="145"/>
              <w:rPr>
                <w:rFonts w:ascii="游ゴシック" w:eastAsia="游ゴシック" w:hAnsi="游ゴシック" w:cs="ＭＳ Ｐゴシック"/>
                <w:color w:val="000000"/>
                <w:kern w:val="0"/>
                <w:szCs w:val="16"/>
              </w:rPr>
            </w:pPr>
          </w:p>
        </w:tc>
        <w:tc>
          <w:tcPr>
            <w:tcW w:w="1417" w:type="dxa"/>
            <w:vMerge/>
            <w:shd w:val="clear" w:color="auto" w:fill="auto"/>
          </w:tcPr>
          <w:p w14:paraId="6401634B" w14:textId="77777777" w:rsidR="009E0332" w:rsidRPr="007A1FB1" w:rsidRDefault="009E0332" w:rsidP="00C51155">
            <w:pPr>
              <w:snapToGrid w:val="0"/>
              <w:ind w:left="145" w:hangingChars="100" w:hanging="145"/>
              <w:rPr>
                <w:rFonts w:ascii="游ゴシック" w:eastAsia="游ゴシック" w:hAnsi="游ゴシック" w:cs="ＭＳ Ｐゴシック"/>
                <w:color w:val="000000"/>
                <w:kern w:val="0"/>
                <w:szCs w:val="16"/>
              </w:rPr>
            </w:pPr>
          </w:p>
        </w:tc>
        <w:tc>
          <w:tcPr>
            <w:tcW w:w="454" w:type="dxa"/>
            <w:vMerge/>
            <w:vAlign w:val="center"/>
          </w:tcPr>
          <w:p w14:paraId="244B2564" w14:textId="77777777" w:rsidR="009E0332" w:rsidRDefault="009E0332" w:rsidP="00C51155">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bottom w:val="dotted" w:sz="4" w:space="0" w:color="auto"/>
            </w:tcBorders>
            <w:shd w:val="clear" w:color="auto" w:fill="FBE4D5" w:themeFill="accent2" w:themeFillTint="33"/>
            <w:vAlign w:val="center"/>
          </w:tcPr>
          <w:p w14:paraId="71E62B71" w14:textId="33DE9CE7" w:rsidR="009E0332" w:rsidRPr="00A01B1B" w:rsidRDefault="009E0332" w:rsidP="00C51155">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思</w:t>
            </w:r>
          </w:p>
        </w:tc>
        <w:tc>
          <w:tcPr>
            <w:tcW w:w="3408" w:type="dxa"/>
            <w:tcBorders>
              <w:top w:val="dotted" w:sz="4" w:space="0" w:color="auto"/>
              <w:bottom w:val="dotted" w:sz="4" w:space="0" w:color="auto"/>
              <w:right w:val="single" w:sz="4" w:space="0" w:color="auto"/>
            </w:tcBorders>
            <w:shd w:val="clear" w:color="auto" w:fill="auto"/>
          </w:tcPr>
          <w:p w14:paraId="261D7E25" w14:textId="0744812F" w:rsidR="009E0332" w:rsidRPr="00A01B1B" w:rsidRDefault="009E0332" w:rsidP="00C51155">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・情報を的確に判断しながら収集できる</w:t>
            </w:r>
          </w:p>
        </w:tc>
        <w:tc>
          <w:tcPr>
            <w:tcW w:w="3260" w:type="dxa"/>
            <w:tcBorders>
              <w:top w:val="dotted" w:sz="4" w:space="0" w:color="auto"/>
              <w:bottom w:val="dotted" w:sz="4" w:space="0" w:color="auto"/>
              <w:right w:val="nil"/>
            </w:tcBorders>
          </w:tcPr>
          <w:p w14:paraId="547D2117" w14:textId="1DA952C5" w:rsidR="009E0332" w:rsidRPr="00B809FB" w:rsidRDefault="00A121A3" w:rsidP="00C51155">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D727F6">
              <w:rPr>
                <w:rFonts w:ascii="游ゴシック" w:eastAsia="游ゴシック" w:hAnsi="游ゴシック" w:cs="ＭＳ Ｐゴシック" w:hint="eastAsia"/>
                <w:color w:val="000000" w:themeColor="text1"/>
                <w:kern w:val="0"/>
                <w:szCs w:val="16"/>
              </w:rPr>
              <w:t>関係がありそうな情報を多く集めてから、適切な情報か判断させる</w:t>
            </w:r>
          </w:p>
        </w:tc>
      </w:tr>
      <w:tr w:rsidR="009E0332" w:rsidRPr="002A2510" w14:paraId="0B187CB8" w14:textId="77777777" w:rsidTr="00287639">
        <w:trPr>
          <w:trHeight w:val="60"/>
        </w:trPr>
        <w:tc>
          <w:tcPr>
            <w:tcW w:w="850" w:type="dxa"/>
            <w:vMerge/>
            <w:tcBorders>
              <w:left w:val="nil"/>
            </w:tcBorders>
            <w:shd w:val="clear" w:color="auto" w:fill="E2EFD9" w:themeFill="accent6" w:themeFillTint="33"/>
          </w:tcPr>
          <w:p w14:paraId="63F84ED3" w14:textId="77777777" w:rsidR="009E0332" w:rsidRPr="007A1FB1" w:rsidRDefault="009E0332" w:rsidP="00D30AC6">
            <w:pPr>
              <w:snapToGrid w:val="0"/>
              <w:rPr>
                <w:rFonts w:ascii="游ゴシック" w:eastAsia="游ゴシック" w:hAnsi="游ゴシック" w:cs="ＭＳ Ｐゴシック"/>
                <w:color w:val="000000"/>
                <w:kern w:val="0"/>
                <w:szCs w:val="16"/>
              </w:rPr>
            </w:pPr>
          </w:p>
        </w:tc>
        <w:tc>
          <w:tcPr>
            <w:tcW w:w="510" w:type="dxa"/>
            <w:vMerge/>
            <w:tcBorders>
              <w:bottom w:val="single" w:sz="4" w:space="0" w:color="auto"/>
            </w:tcBorders>
          </w:tcPr>
          <w:p w14:paraId="47F4E2F2" w14:textId="77777777" w:rsidR="009E0332" w:rsidRDefault="009E0332" w:rsidP="00D30AC6">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bottom w:val="single" w:sz="4" w:space="0" w:color="auto"/>
            </w:tcBorders>
            <w:shd w:val="clear" w:color="auto" w:fill="auto"/>
          </w:tcPr>
          <w:p w14:paraId="18B34624" w14:textId="77777777" w:rsidR="009E0332" w:rsidRPr="007A1FB1" w:rsidRDefault="009E0332" w:rsidP="00D30AC6">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bottom w:val="single" w:sz="4" w:space="0" w:color="auto"/>
            </w:tcBorders>
            <w:vAlign w:val="center"/>
          </w:tcPr>
          <w:p w14:paraId="30969FF5" w14:textId="77777777" w:rsidR="009E0332" w:rsidRDefault="009E0332" w:rsidP="00D30AC6">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bottom w:val="single" w:sz="4" w:space="0" w:color="auto"/>
            </w:tcBorders>
            <w:shd w:val="clear" w:color="auto" w:fill="DEEAF6" w:themeFill="accent1" w:themeFillTint="33"/>
            <w:vAlign w:val="center"/>
          </w:tcPr>
          <w:p w14:paraId="1D833B6B" w14:textId="1873C2F4" w:rsidR="009E0332" w:rsidRDefault="009E0332" w:rsidP="00D30AC6">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bottom w:val="single" w:sz="4" w:space="0" w:color="auto"/>
              <w:right w:val="single" w:sz="4" w:space="0" w:color="auto"/>
            </w:tcBorders>
            <w:shd w:val="clear" w:color="auto" w:fill="auto"/>
          </w:tcPr>
          <w:p w14:paraId="4E8B414D" w14:textId="2C0ACC48" w:rsidR="009E0332" w:rsidRDefault="009E0332" w:rsidP="00D30AC6">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Pr="00A01B1B">
              <w:rPr>
                <w:rFonts w:ascii="游ゴシック" w:eastAsia="游ゴシック" w:hAnsi="游ゴシック" w:cs="ＭＳ Ｐゴシック" w:hint="eastAsia"/>
                <w:color w:val="000000" w:themeColor="text1"/>
                <w:kern w:val="0"/>
                <w:szCs w:val="16"/>
              </w:rPr>
              <w:t>情報を収集するときの注意点を説明できる</w:t>
            </w:r>
          </w:p>
        </w:tc>
        <w:tc>
          <w:tcPr>
            <w:tcW w:w="3260" w:type="dxa"/>
            <w:tcBorders>
              <w:top w:val="dotted" w:sz="4" w:space="0" w:color="auto"/>
              <w:bottom w:val="single" w:sz="4" w:space="0" w:color="auto"/>
              <w:right w:val="nil"/>
            </w:tcBorders>
          </w:tcPr>
          <w:p w14:paraId="4F55011C" w14:textId="48FB47B8" w:rsidR="009E0332" w:rsidRPr="00B809FB" w:rsidRDefault="00D727F6" w:rsidP="00D30AC6">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・どうして注意が必要なのか、p.105などを使い理由と合わせて説明する</w:t>
            </w:r>
          </w:p>
        </w:tc>
      </w:tr>
      <w:tr w:rsidR="009E0332" w:rsidRPr="002A2510" w14:paraId="0BA696AD" w14:textId="77777777" w:rsidTr="00287639">
        <w:trPr>
          <w:trHeight w:val="405"/>
        </w:trPr>
        <w:tc>
          <w:tcPr>
            <w:tcW w:w="850" w:type="dxa"/>
            <w:vMerge/>
            <w:tcBorders>
              <w:left w:val="nil"/>
            </w:tcBorders>
            <w:shd w:val="clear" w:color="auto" w:fill="E2EFD9" w:themeFill="accent6" w:themeFillTint="33"/>
          </w:tcPr>
          <w:p w14:paraId="25738442" w14:textId="3C692B18" w:rsidR="009E0332" w:rsidRPr="007A1FB1" w:rsidRDefault="009E0332" w:rsidP="00D30AC6">
            <w:pPr>
              <w:snapToGrid w:val="0"/>
              <w:rPr>
                <w:rFonts w:ascii="游ゴシック" w:eastAsia="游ゴシック" w:hAnsi="游ゴシック" w:cs="ＭＳ Ｐゴシック"/>
                <w:color w:val="000000"/>
                <w:kern w:val="0"/>
                <w:szCs w:val="16"/>
              </w:rPr>
            </w:pPr>
          </w:p>
        </w:tc>
        <w:tc>
          <w:tcPr>
            <w:tcW w:w="510" w:type="dxa"/>
            <w:vMerge w:val="restart"/>
            <w:tcBorders>
              <w:top w:val="single" w:sz="4" w:space="0" w:color="auto"/>
            </w:tcBorders>
          </w:tcPr>
          <w:p w14:paraId="3AC82A67" w14:textId="77777777" w:rsidR="009E0332" w:rsidRDefault="009E0332" w:rsidP="00D30AC6">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54</w:t>
            </w:r>
          </w:p>
          <w:p w14:paraId="207C7803" w14:textId="59B7DF1E" w:rsidR="009E0332" w:rsidRPr="007A1FB1" w:rsidRDefault="009E0332" w:rsidP="00D30AC6">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～55</w:t>
            </w:r>
          </w:p>
        </w:tc>
        <w:tc>
          <w:tcPr>
            <w:tcW w:w="1417" w:type="dxa"/>
            <w:vMerge w:val="restart"/>
            <w:tcBorders>
              <w:top w:val="single" w:sz="4" w:space="0" w:color="auto"/>
            </w:tcBorders>
            <w:shd w:val="clear" w:color="auto" w:fill="auto"/>
          </w:tcPr>
          <w:p w14:paraId="5BA5AF91" w14:textId="6DDF91D1" w:rsidR="009E0332" w:rsidRPr="007A1FB1" w:rsidRDefault="009E0332" w:rsidP="00D30AC6">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⑥</w:t>
            </w:r>
            <w:r w:rsidRPr="007D0A66">
              <w:rPr>
                <w:rFonts w:ascii="游ゴシック" w:eastAsia="游ゴシック" w:hAnsi="游ゴシック" w:cs="ＭＳ Ｐゴシック" w:hint="eastAsia"/>
                <w:color w:val="000000"/>
                <w:kern w:val="0"/>
                <w:szCs w:val="16"/>
              </w:rPr>
              <w:t>情報を整理しよう</w:t>
            </w:r>
          </w:p>
        </w:tc>
        <w:tc>
          <w:tcPr>
            <w:tcW w:w="454" w:type="dxa"/>
            <w:vMerge w:val="restart"/>
            <w:tcBorders>
              <w:top w:val="single" w:sz="4" w:space="0" w:color="auto"/>
            </w:tcBorders>
            <w:vAlign w:val="center"/>
          </w:tcPr>
          <w:p w14:paraId="5DC10D21" w14:textId="787F16C2" w:rsidR="009E0332" w:rsidRPr="007A1FB1" w:rsidRDefault="009E0332" w:rsidP="00D30AC6">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2</w:t>
            </w:r>
          </w:p>
        </w:tc>
        <w:tc>
          <w:tcPr>
            <w:tcW w:w="454" w:type="dxa"/>
            <w:tcBorders>
              <w:top w:val="single" w:sz="4" w:space="0" w:color="auto"/>
              <w:bottom w:val="dotted" w:sz="4" w:space="0" w:color="auto"/>
            </w:tcBorders>
            <w:shd w:val="clear" w:color="auto" w:fill="FBE4D5" w:themeFill="accent2" w:themeFillTint="33"/>
            <w:vAlign w:val="center"/>
          </w:tcPr>
          <w:p w14:paraId="74F11E05" w14:textId="34F53930" w:rsidR="009E0332" w:rsidRPr="00A01B1B" w:rsidRDefault="009E0332" w:rsidP="00D30AC6">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思</w:t>
            </w:r>
          </w:p>
        </w:tc>
        <w:tc>
          <w:tcPr>
            <w:tcW w:w="3408" w:type="dxa"/>
            <w:tcBorders>
              <w:top w:val="single" w:sz="4" w:space="0" w:color="auto"/>
              <w:bottom w:val="dotted" w:sz="4" w:space="0" w:color="auto"/>
              <w:right w:val="single" w:sz="4" w:space="0" w:color="auto"/>
            </w:tcBorders>
            <w:shd w:val="clear" w:color="auto" w:fill="auto"/>
          </w:tcPr>
          <w:p w14:paraId="7E4D3479" w14:textId="1BFEF44A" w:rsidR="009E0332" w:rsidRPr="007A1FB1" w:rsidRDefault="009E0332" w:rsidP="00D30AC6">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6"/>
              </w:rPr>
              <w:t>・</w:t>
            </w:r>
            <w:r w:rsidRPr="00A01B1B">
              <w:rPr>
                <w:rFonts w:ascii="游ゴシック" w:eastAsia="游ゴシック" w:hAnsi="游ゴシック" w:cs="ＭＳ Ｐゴシック" w:hint="eastAsia"/>
                <w:color w:val="000000" w:themeColor="text1"/>
                <w:kern w:val="0"/>
                <w:szCs w:val="16"/>
              </w:rPr>
              <w:t>効率的に伝達するために情報を整理・分析することができる</w:t>
            </w:r>
          </w:p>
        </w:tc>
        <w:tc>
          <w:tcPr>
            <w:tcW w:w="3260" w:type="dxa"/>
            <w:tcBorders>
              <w:top w:val="single" w:sz="4" w:space="0" w:color="auto"/>
              <w:bottom w:val="dotted" w:sz="4" w:space="0" w:color="auto"/>
              <w:right w:val="nil"/>
            </w:tcBorders>
          </w:tcPr>
          <w:p w14:paraId="489729D4" w14:textId="4DBC3790" w:rsidR="009E0332" w:rsidRPr="00B809FB" w:rsidRDefault="000B4BBD" w:rsidP="00D30AC6">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・整理の観点をいくつか示し、当てはまる情報を分けさせていく</w:t>
            </w:r>
          </w:p>
        </w:tc>
      </w:tr>
      <w:tr w:rsidR="009E0332" w:rsidRPr="002A2510" w14:paraId="348B280D" w14:textId="77777777" w:rsidTr="00287639">
        <w:trPr>
          <w:trHeight w:val="120"/>
        </w:trPr>
        <w:tc>
          <w:tcPr>
            <w:tcW w:w="850" w:type="dxa"/>
            <w:vMerge/>
            <w:tcBorders>
              <w:left w:val="nil"/>
            </w:tcBorders>
            <w:shd w:val="clear" w:color="auto" w:fill="E2EFD9" w:themeFill="accent6" w:themeFillTint="33"/>
          </w:tcPr>
          <w:p w14:paraId="4CD24DCE" w14:textId="77777777" w:rsidR="009E0332" w:rsidRPr="007A1FB1" w:rsidRDefault="009E0332" w:rsidP="00D30AC6">
            <w:pPr>
              <w:snapToGrid w:val="0"/>
              <w:rPr>
                <w:rFonts w:ascii="游ゴシック" w:eastAsia="游ゴシック" w:hAnsi="游ゴシック" w:cs="ＭＳ Ｐゴシック"/>
                <w:color w:val="000000"/>
                <w:kern w:val="0"/>
                <w:szCs w:val="16"/>
              </w:rPr>
            </w:pPr>
          </w:p>
        </w:tc>
        <w:tc>
          <w:tcPr>
            <w:tcW w:w="510" w:type="dxa"/>
            <w:vMerge/>
            <w:tcBorders>
              <w:bottom w:val="single" w:sz="4" w:space="0" w:color="auto"/>
            </w:tcBorders>
          </w:tcPr>
          <w:p w14:paraId="3AFFC754" w14:textId="77777777" w:rsidR="009E0332" w:rsidRDefault="009E0332" w:rsidP="00D30AC6">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bottom w:val="single" w:sz="4" w:space="0" w:color="auto"/>
            </w:tcBorders>
            <w:shd w:val="clear" w:color="auto" w:fill="auto"/>
          </w:tcPr>
          <w:p w14:paraId="018EC626" w14:textId="77777777" w:rsidR="009E0332" w:rsidRPr="007A1FB1" w:rsidRDefault="009E0332" w:rsidP="00D30AC6">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bottom w:val="single" w:sz="4" w:space="0" w:color="auto"/>
            </w:tcBorders>
            <w:vAlign w:val="center"/>
          </w:tcPr>
          <w:p w14:paraId="5D54511B" w14:textId="77777777" w:rsidR="009E0332" w:rsidRDefault="009E0332" w:rsidP="00D30AC6">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bottom w:val="single" w:sz="4" w:space="0" w:color="auto"/>
            </w:tcBorders>
            <w:shd w:val="clear" w:color="auto" w:fill="DEEAF6" w:themeFill="accent1" w:themeFillTint="33"/>
            <w:vAlign w:val="center"/>
          </w:tcPr>
          <w:p w14:paraId="06B86695" w14:textId="096EE033" w:rsidR="009E0332" w:rsidRDefault="009E0332" w:rsidP="00D30AC6">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bottom w:val="single" w:sz="4" w:space="0" w:color="auto"/>
              <w:right w:val="single" w:sz="4" w:space="0" w:color="auto"/>
            </w:tcBorders>
            <w:shd w:val="clear" w:color="auto" w:fill="auto"/>
          </w:tcPr>
          <w:p w14:paraId="6B44250A" w14:textId="6412EBBB" w:rsidR="009E0332" w:rsidRDefault="009E0332" w:rsidP="00D30AC6">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・情報を構造化して整理する方法を説明できる</w:t>
            </w:r>
          </w:p>
        </w:tc>
        <w:tc>
          <w:tcPr>
            <w:tcW w:w="3260" w:type="dxa"/>
            <w:tcBorders>
              <w:top w:val="dotted" w:sz="4" w:space="0" w:color="auto"/>
              <w:bottom w:val="single" w:sz="4" w:space="0" w:color="auto"/>
              <w:right w:val="nil"/>
            </w:tcBorders>
          </w:tcPr>
          <w:p w14:paraId="304DD257" w14:textId="59FB728E" w:rsidR="009E0332" w:rsidRPr="00B809FB" w:rsidRDefault="000B4BBD" w:rsidP="00D30AC6">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4336DB">
              <w:rPr>
                <w:rFonts w:ascii="游ゴシック" w:eastAsia="游ゴシック" w:hAnsi="游ゴシック" w:cs="ＭＳ Ｐゴシック" w:hint="eastAsia"/>
                <w:color w:val="000000" w:themeColor="text1"/>
                <w:kern w:val="0"/>
                <w:szCs w:val="16"/>
              </w:rPr>
              <w:t>図2を見せながら、目的や情報の種類によって</w:t>
            </w:r>
            <w:r w:rsidR="00BD3FAB">
              <w:rPr>
                <w:rFonts w:ascii="游ゴシック" w:eastAsia="游ゴシック" w:hAnsi="游ゴシック" w:cs="ＭＳ Ｐゴシック" w:hint="eastAsia"/>
                <w:color w:val="000000" w:themeColor="text1"/>
                <w:kern w:val="0"/>
                <w:szCs w:val="16"/>
              </w:rPr>
              <w:t>適切な方法があることを説明する</w:t>
            </w:r>
          </w:p>
        </w:tc>
      </w:tr>
      <w:tr w:rsidR="009E0332" w:rsidRPr="002A2510" w14:paraId="089DE2DE" w14:textId="77777777" w:rsidTr="00287639">
        <w:trPr>
          <w:trHeight w:val="180"/>
        </w:trPr>
        <w:tc>
          <w:tcPr>
            <w:tcW w:w="850" w:type="dxa"/>
            <w:vMerge/>
            <w:tcBorders>
              <w:left w:val="nil"/>
            </w:tcBorders>
            <w:shd w:val="clear" w:color="auto" w:fill="E2EFD9" w:themeFill="accent6" w:themeFillTint="33"/>
          </w:tcPr>
          <w:p w14:paraId="0BB47706" w14:textId="084858E9" w:rsidR="009E0332" w:rsidRPr="007A1FB1" w:rsidRDefault="009E0332" w:rsidP="00D30AC6">
            <w:pPr>
              <w:snapToGrid w:val="0"/>
              <w:rPr>
                <w:rFonts w:ascii="游ゴシック" w:eastAsia="游ゴシック" w:hAnsi="游ゴシック" w:cs="ＭＳ Ｐゴシック"/>
                <w:color w:val="000000"/>
                <w:kern w:val="0"/>
                <w:szCs w:val="16"/>
              </w:rPr>
            </w:pPr>
          </w:p>
        </w:tc>
        <w:tc>
          <w:tcPr>
            <w:tcW w:w="510" w:type="dxa"/>
            <w:vMerge w:val="restart"/>
            <w:tcBorders>
              <w:top w:val="single" w:sz="4" w:space="0" w:color="auto"/>
            </w:tcBorders>
          </w:tcPr>
          <w:p w14:paraId="7751BA86" w14:textId="77777777" w:rsidR="009E0332" w:rsidRDefault="009E0332" w:rsidP="00D30AC6">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56</w:t>
            </w:r>
          </w:p>
          <w:p w14:paraId="51470DB1" w14:textId="5F11ECA0" w:rsidR="009E0332" w:rsidRPr="007A1FB1" w:rsidRDefault="009E0332" w:rsidP="00D30AC6">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～57</w:t>
            </w:r>
          </w:p>
        </w:tc>
        <w:tc>
          <w:tcPr>
            <w:tcW w:w="1417" w:type="dxa"/>
            <w:vMerge w:val="restart"/>
            <w:tcBorders>
              <w:top w:val="single" w:sz="4" w:space="0" w:color="auto"/>
            </w:tcBorders>
            <w:shd w:val="clear" w:color="auto" w:fill="auto"/>
          </w:tcPr>
          <w:p w14:paraId="2546CEBD" w14:textId="16A00219" w:rsidR="009E0332" w:rsidRPr="007A1FB1" w:rsidRDefault="009E0332" w:rsidP="00D30AC6">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⑦</w:t>
            </w:r>
            <w:r w:rsidRPr="007D0A66">
              <w:rPr>
                <w:rFonts w:ascii="游ゴシック" w:eastAsia="游ゴシック" w:hAnsi="游ゴシック" w:cs="ＭＳ Ｐゴシック" w:hint="eastAsia"/>
                <w:color w:val="000000"/>
                <w:kern w:val="0"/>
                <w:szCs w:val="16"/>
              </w:rPr>
              <w:t>情報を編集して表現しよう</w:t>
            </w:r>
          </w:p>
        </w:tc>
        <w:tc>
          <w:tcPr>
            <w:tcW w:w="454" w:type="dxa"/>
            <w:vMerge w:val="restart"/>
            <w:tcBorders>
              <w:top w:val="single" w:sz="4" w:space="0" w:color="auto"/>
            </w:tcBorders>
            <w:vAlign w:val="center"/>
          </w:tcPr>
          <w:p w14:paraId="6B8703F6" w14:textId="3E98F841" w:rsidR="009E0332" w:rsidRPr="007A1FB1" w:rsidRDefault="009E0332" w:rsidP="00D30AC6">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2</w:t>
            </w:r>
          </w:p>
        </w:tc>
        <w:tc>
          <w:tcPr>
            <w:tcW w:w="454" w:type="dxa"/>
            <w:tcBorders>
              <w:top w:val="single" w:sz="4" w:space="0" w:color="auto"/>
              <w:bottom w:val="dotted" w:sz="4" w:space="0" w:color="auto"/>
            </w:tcBorders>
            <w:shd w:val="clear" w:color="auto" w:fill="FBE4D5" w:themeFill="accent2" w:themeFillTint="33"/>
            <w:vAlign w:val="center"/>
          </w:tcPr>
          <w:p w14:paraId="2EFA6B76" w14:textId="30ABF471" w:rsidR="009E0332" w:rsidRPr="00A01B1B" w:rsidRDefault="009E0332" w:rsidP="00D30AC6">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思</w:t>
            </w:r>
          </w:p>
        </w:tc>
        <w:tc>
          <w:tcPr>
            <w:tcW w:w="3408" w:type="dxa"/>
            <w:tcBorders>
              <w:top w:val="single" w:sz="4" w:space="0" w:color="auto"/>
              <w:bottom w:val="dotted" w:sz="4" w:space="0" w:color="auto"/>
              <w:right w:val="single" w:sz="4" w:space="0" w:color="auto"/>
            </w:tcBorders>
            <w:shd w:val="clear" w:color="auto" w:fill="auto"/>
          </w:tcPr>
          <w:p w14:paraId="2875ECEC" w14:textId="0F2B9D47" w:rsidR="009E0332" w:rsidRPr="007A1FB1" w:rsidRDefault="009E0332" w:rsidP="00D30AC6">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6"/>
              </w:rPr>
              <w:t>・</w:t>
            </w:r>
            <w:r w:rsidRPr="00A01B1B">
              <w:rPr>
                <w:rFonts w:ascii="游ゴシック" w:eastAsia="游ゴシック" w:hAnsi="游ゴシック" w:cs="ＭＳ Ｐゴシック" w:hint="eastAsia"/>
                <w:color w:val="000000" w:themeColor="text1"/>
                <w:kern w:val="0"/>
                <w:szCs w:val="16"/>
              </w:rPr>
              <w:t>使用する情報に適した</w:t>
            </w:r>
            <w:r>
              <w:rPr>
                <w:rFonts w:ascii="游ゴシック" w:eastAsia="游ゴシック" w:hAnsi="游ゴシック" w:cs="ＭＳ Ｐゴシック" w:hint="eastAsia"/>
                <w:color w:val="000000" w:themeColor="text1"/>
                <w:kern w:val="0"/>
                <w:szCs w:val="16"/>
              </w:rPr>
              <w:t>編集・表現</w:t>
            </w:r>
            <w:r w:rsidRPr="00A01B1B">
              <w:rPr>
                <w:rFonts w:ascii="游ゴシック" w:eastAsia="游ゴシック" w:hAnsi="游ゴシック" w:cs="ＭＳ Ｐゴシック" w:hint="eastAsia"/>
                <w:color w:val="000000" w:themeColor="text1"/>
                <w:kern w:val="0"/>
                <w:szCs w:val="16"/>
              </w:rPr>
              <w:t>ができる</w:t>
            </w:r>
          </w:p>
        </w:tc>
        <w:tc>
          <w:tcPr>
            <w:tcW w:w="3260" w:type="dxa"/>
            <w:tcBorders>
              <w:top w:val="single" w:sz="4" w:space="0" w:color="auto"/>
              <w:bottom w:val="dotted" w:sz="4" w:space="0" w:color="auto"/>
              <w:right w:val="nil"/>
            </w:tcBorders>
          </w:tcPr>
          <w:p w14:paraId="47B746A5" w14:textId="3ED8462C" w:rsidR="009E0332" w:rsidRPr="00B809FB" w:rsidRDefault="00BD3FAB" w:rsidP="00D30AC6">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・よく使用するソフトウェアは見本とともに使用方法がわかるようにしておく</w:t>
            </w:r>
          </w:p>
        </w:tc>
      </w:tr>
      <w:tr w:rsidR="009E0332" w:rsidRPr="002A2510" w14:paraId="2066FE69" w14:textId="77777777" w:rsidTr="00287639">
        <w:trPr>
          <w:trHeight w:val="60"/>
        </w:trPr>
        <w:tc>
          <w:tcPr>
            <w:tcW w:w="850" w:type="dxa"/>
            <w:vMerge/>
            <w:tcBorders>
              <w:left w:val="nil"/>
            </w:tcBorders>
            <w:shd w:val="clear" w:color="auto" w:fill="E2EFD9" w:themeFill="accent6" w:themeFillTint="33"/>
          </w:tcPr>
          <w:p w14:paraId="697C3ECB" w14:textId="77777777" w:rsidR="009E0332" w:rsidRPr="007A1FB1" w:rsidRDefault="009E0332" w:rsidP="009E0332">
            <w:pPr>
              <w:snapToGrid w:val="0"/>
              <w:rPr>
                <w:rFonts w:ascii="游ゴシック" w:eastAsia="游ゴシック" w:hAnsi="游ゴシック" w:cs="ＭＳ Ｐゴシック"/>
                <w:color w:val="000000"/>
                <w:kern w:val="0"/>
                <w:szCs w:val="16"/>
              </w:rPr>
            </w:pPr>
          </w:p>
        </w:tc>
        <w:tc>
          <w:tcPr>
            <w:tcW w:w="510" w:type="dxa"/>
            <w:vMerge/>
            <w:tcBorders>
              <w:bottom w:val="single" w:sz="4" w:space="0" w:color="auto"/>
            </w:tcBorders>
          </w:tcPr>
          <w:p w14:paraId="5E81E50F" w14:textId="77777777" w:rsidR="009E0332" w:rsidRDefault="009E0332" w:rsidP="009E0332">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bottom w:val="single" w:sz="4" w:space="0" w:color="auto"/>
            </w:tcBorders>
            <w:shd w:val="clear" w:color="auto" w:fill="auto"/>
          </w:tcPr>
          <w:p w14:paraId="383D5F32" w14:textId="77777777" w:rsidR="009E0332" w:rsidRPr="007A1FB1" w:rsidRDefault="009E0332" w:rsidP="009E0332">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bottom w:val="single" w:sz="4" w:space="0" w:color="auto"/>
            </w:tcBorders>
            <w:vAlign w:val="center"/>
          </w:tcPr>
          <w:p w14:paraId="2579C67A" w14:textId="77777777" w:rsidR="009E0332" w:rsidRDefault="009E0332" w:rsidP="009E0332">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bottom w:val="single" w:sz="4" w:space="0" w:color="auto"/>
            </w:tcBorders>
            <w:shd w:val="clear" w:color="auto" w:fill="DEEAF6" w:themeFill="accent1" w:themeFillTint="33"/>
            <w:vAlign w:val="center"/>
          </w:tcPr>
          <w:p w14:paraId="4BBFEA78" w14:textId="712E7C86" w:rsidR="009E0332" w:rsidRDefault="009E0332" w:rsidP="009E0332">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bottom w:val="single" w:sz="4" w:space="0" w:color="auto"/>
              <w:right w:val="single" w:sz="4" w:space="0" w:color="auto"/>
            </w:tcBorders>
            <w:shd w:val="clear" w:color="auto" w:fill="auto"/>
          </w:tcPr>
          <w:p w14:paraId="1C92E79F" w14:textId="07AF7AEB" w:rsidR="009E0332" w:rsidRPr="00A01B1B" w:rsidRDefault="009E0332" w:rsidP="009E0332">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・伝えやすいデザインの４原則を説明できる</w:t>
            </w:r>
          </w:p>
        </w:tc>
        <w:tc>
          <w:tcPr>
            <w:tcW w:w="3260" w:type="dxa"/>
            <w:tcBorders>
              <w:top w:val="dotted" w:sz="4" w:space="0" w:color="auto"/>
              <w:bottom w:val="single" w:sz="4" w:space="0" w:color="auto"/>
              <w:right w:val="nil"/>
            </w:tcBorders>
          </w:tcPr>
          <w:p w14:paraId="4ACC7310" w14:textId="493BB929" w:rsidR="009E0332" w:rsidRPr="00B809FB" w:rsidRDefault="00BD3FAB" w:rsidP="009E0332">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5B1C1E">
              <w:rPr>
                <w:rFonts w:ascii="游ゴシック" w:eastAsia="游ゴシック" w:hAnsi="游ゴシック" w:cs="ＭＳ Ｐゴシック" w:hint="eastAsia"/>
                <w:color w:val="000000" w:themeColor="text1"/>
                <w:kern w:val="0"/>
                <w:szCs w:val="16"/>
              </w:rPr>
              <w:t>図2などを使い、具体的に４原則の観点での改善例を示しながら説明する</w:t>
            </w:r>
          </w:p>
        </w:tc>
      </w:tr>
      <w:tr w:rsidR="009E0332" w:rsidRPr="002A2510" w14:paraId="126AA1FB" w14:textId="77777777" w:rsidTr="00287639">
        <w:trPr>
          <w:trHeight w:val="171"/>
        </w:trPr>
        <w:tc>
          <w:tcPr>
            <w:tcW w:w="850" w:type="dxa"/>
            <w:vMerge/>
            <w:tcBorders>
              <w:left w:val="nil"/>
            </w:tcBorders>
            <w:shd w:val="clear" w:color="auto" w:fill="E2EFD9" w:themeFill="accent6" w:themeFillTint="33"/>
            <w:vAlign w:val="center"/>
          </w:tcPr>
          <w:p w14:paraId="2A71DB67" w14:textId="1FB38822" w:rsidR="009E0332" w:rsidRPr="007A1FB1" w:rsidRDefault="009E0332" w:rsidP="009E0332">
            <w:pPr>
              <w:snapToGrid w:val="0"/>
              <w:rPr>
                <w:rFonts w:ascii="游ゴシック" w:eastAsia="游ゴシック" w:hAnsi="游ゴシック" w:cs="ＭＳ Ｐゴシック"/>
                <w:color w:val="000000"/>
                <w:kern w:val="0"/>
                <w:szCs w:val="16"/>
              </w:rPr>
            </w:pPr>
          </w:p>
        </w:tc>
        <w:tc>
          <w:tcPr>
            <w:tcW w:w="510" w:type="dxa"/>
            <w:vMerge w:val="restart"/>
            <w:tcBorders>
              <w:top w:val="single" w:sz="4" w:space="0" w:color="auto"/>
            </w:tcBorders>
          </w:tcPr>
          <w:p w14:paraId="27D351C4" w14:textId="77777777" w:rsidR="009E0332" w:rsidRDefault="009E0332" w:rsidP="009E0332">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58</w:t>
            </w:r>
          </w:p>
          <w:p w14:paraId="49B483BB" w14:textId="6B236F8C" w:rsidR="009E0332" w:rsidRPr="007A1FB1" w:rsidRDefault="009E0332" w:rsidP="009E0332">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～59</w:t>
            </w:r>
          </w:p>
        </w:tc>
        <w:tc>
          <w:tcPr>
            <w:tcW w:w="1417" w:type="dxa"/>
            <w:vMerge w:val="restart"/>
            <w:tcBorders>
              <w:top w:val="single" w:sz="4" w:space="0" w:color="auto"/>
            </w:tcBorders>
            <w:shd w:val="clear" w:color="auto" w:fill="auto"/>
          </w:tcPr>
          <w:p w14:paraId="69E8FFF4" w14:textId="64C93917" w:rsidR="009E0332" w:rsidRPr="007A1FB1" w:rsidRDefault="009E0332" w:rsidP="009E0332">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⑧</w:t>
            </w:r>
            <w:r w:rsidRPr="007D0A66">
              <w:rPr>
                <w:rFonts w:ascii="游ゴシック" w:eastAsia="游ゴシック" w:hAnsi="游ゴシック" w:cs="ＭＳ Ｐゴシック" w:hint="eastAsia"/>
                <w:color w:val="000000"/>
                <w:kern w:val="0"/>
                <w:szCs w:val="16"/>
              </w:rPr>
              <w:t>制作を評価・改善しよう</w:t>
            </w:r>
          </w:p>
        </w:tc>
        <w:tc>
          <w:tcPr>
            <w:tcW w:w="454" w:type="dxa"/>
            <w:vMerge w:val="restart"/>
            <w:tcBorders>
              <w:top w:val="single" w:sz="4" w:space="0" w:color="auto"/>
            </w:tcBorders>
            <w:vAlign w:val="center"/>
          </w:tcPr>
          <w:p w14:paraId="36D6BE5C" w14:textId="1337FA3B" w:rsidR="009E0332" w:rsidRPr="007A1FB1" w:rsidRDefault="009E0332" w:rsidP="009E0332">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2</w:t>
            </w:r>
          </w:p>
        </w:tc>
        <w:tc>
          <w:tcPr>
            <w:tcW w:w="454" w:type="dxa"/>
            <w:tcBorders>
              <w:top w:val="single" w:sz="4" w:space="0" w:color="auto"/>
              <w:bottom w:val="dotted" w:sz="4" w:space="0" w:color="auto"/>
            </w:tcBorders>
            <w:shd w:val="clear" w:color="auto" w:fill="E2EFD9" w:themeFill="accent6" w:themeFillTint="33"/>
            <w:vAlign w:val="center"/>
          </w:tcPr>
          <w:p w14:paraId="1659F8F0" w14:textId="4FBA8649" w:rsidR="009E0332" w:rsidRPr="00A01B1B" w:rsidRDefault="009E0332" w:rsidP="009E0332">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態</w:t>
            </w:r>
          </w:p>
        </w:tc>
        <w:tc>
          <w:tcPr>
            <w:tcW w:w="3408" w:type="dxa"/>
            <w:tcBorders>
              <w:top w:val="single" w:sz="4" w:space="0" w:color="auto"/>
              <w:bottom w:val="dotted" w:sz="4" w:space="0" w:color="auto"/>
              <w:right w:val="single" w:sz="4" w:space="0" w:color="auto"/>
            </w:tcBorders>
            <w:shd w:val="clear" w:color="auto" w:fill="auto"/>
          </w:tcPr>
          <w:p w14:paraId="437A05E2" w14:textId="133B298C" w:rsidR="009E0332" w:rsidRPr="007A1FB1" w:rsidRDefault="009E0332" w:rsidP="009E0332">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6"/>
              </w:rPr>
              <w:t>・</w:t>
            </w:r>
            <w:r w:rsidRPr="00A01B1B">
              <w:rPr>
                <w:rFonts w:ascii="游ゴシック" w:eastAsia="游ゴシック" w:hAnsi="游ゴシック" w:cs="ＭＳ Ｐゴシック" w:hint="eastAsia"/>
                <w:color w:val="000000" w:themeColor="text1"/>
                <w:kern w:val="0"/>
                <w:szCs w:val="16"/>
              </w:rPr>
              <w:t>制作をふり返り</w:t>
            </w:r>
            <w:r w:rsidR="005B1C1E">
              <w:rPr>
                <w:rFonts w:ascii="游ゴシック" w:eastAsia="游ゴシック" w:hAnsi="游ゴシック" w:cs="ＭＳ Ｐゴシック" w:hint="eastAsia"/>
                <w:color w:val="000000" w:themeColor="text1"/>
                <w:kern w:val="0"/>
                <w:szCs w:val="16"/>
              </w:rPr>
              <w:t>、</w:t>
            </w:r>
            <w:r w:rsidRPr="00A01B1B">
              <w:rPr>
                <w:rFonts w:ascii="游ゴシック" w:eastAsia="游ゴシック" w:hAnsi="游ゴシック" w:cs="ＭＳ Ｐゴシック" w:hint="eastAsia"/>
                <w:color w:val="000000" w:themeColor="text1"/>
                <w:kern w:val="0"/>
                <w:szCs w:val="16"/>
              </w:rPr>
              <w:t>適切に改善しようとしている</w:t>
            </w:r>
          </w:p>
        </w:tc>
        <w:tc>
          <w:tcPr>
            <w:tcW w:w="3260" w:type="dxa"/>
            <w:tcBorders>
              <w:top w:val="single" w:sz="4" w:space="0" w:color="auto"/>
              <w:bottom w:val="dotted" w:sz="4" w:space="0" w:color="auto"/>
              <w:right w:val="nil"/>
            </w:tcBorders>
          </w:tcPr>
          <w:p w14:paraId="64F1D369" w14:textId="0B1C0374" w:rsidR="009E0332" w:rsidRPr="00B809FB" w:rsidRDefault="006D48EE" w:rsidP="009E0332">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・Introductionから、評価することで、よりよいものができることに気づかせる</w:t>
            </w:r>
          </w:p>
        </w:tc>
      </w:tr>
      <w:tr w:rsidR="009E0332" w:rsidRPr="002A2510" w14:paraId="7DF33059" w14:textId="77777777" w:rsidTr="00287639">
        <w:trPr>
          <w:trHeight w:val="220"/>
        </w:trPr>
        <w:tc>
          <w:tcPr>
            <w:tcW w:w="850" w:type="dxa"/>
            <w:vMerge/>
            <w:tcBorders>
              <w:left w:val="nil"/>
            </w:tcBorders>
            <w:shd w:val="clear" w:color="auto" w:fill="E2EFD9" w:themeFill="accent6" w:themeFillTint="33"/>
            <w:vAlign w:val="center"/>
          </w:tcPr>
          <w:p w14:paraId="12A030FF" w14:textId="77777777" w:rsidR="009E0332" w:rsidRPr="007A1FB1" w:rsidRDefault="009E0332" w:rsidP="009E0332">
            <w:pPr>
              <w:snapToGrid w:val="0"/>
              <w:rPr>
                <w:rFonts w:ascii="游ゴシック" w:eastAsia="游ゴシック" w:hAnsi="游ゴシック" w:cs="ＭＳ Ｐゴシック"/>
                <w:color w:val="000000"/>
                <w:kern w:val="0"/>
                <w:szCs w:val="16"/>
              </w:rPr>
            </w:pPr>
          </w:p>
        </w:tc>
        <w:tc>
          <w:tcPr>
            <w:tcW w:w="510" w:type="dxa"/>
            <w:vMerge/>
            <w:tcBorders>
              <w:bottom w:val="single" w:sz="4" w:space="0" w:color="auto"/>
            </w:tcBorders>
          </w:tcPr>
          <w:p w14:paraId="26845F96" w14:textId="77777777" w:rsidR="009E0332" w:rsidRDefault="009E0332" w:rsidP="009E0332">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bottom w:val="single" w:sz="4" w:space="0" w:color="auto"/>
            </w:tcBorders>
            <w:shd w:val="clear" w:color="auto" w:fill="auto"/>
          </w:tcPr>
          <w:p w14:paraId="3F53B2C4" w14:textId="77777777" w:rsidR="009E0332" w:rsidRPr="007A1FB1" w:rsidRDefault="009E0332" w:rsidP="009E0332">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bottom w:val="single" w:sz="4" w:space="0" w:color="auto"/>
            </w:tcBorders>
            <w:vAlign w:val="center"/>
          </w:tcPr>
          <w:p w14:paraId="08FDE8AA" w14:textId="77777777" w:rsidR="009E0332" w:rsidRDefault="009E0332" w:rsidP="009E0332">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bottom w:val="single" w:sz="4" w:space="0" w:color="auto"/>
            </w:tcBorders>
            <w:shd w:val="clear" w:color="auto" w:fill="DEEAF6" w:themeFill="accent1" w:themeFillTint="33"/>
            <w:vAlign w:val="center"/>
          </w:tcPr>
          <w:p w14:paraId="0FD384F9" w14:textId="5C49EED5" w:rsidR="009E0332" w:rsidRPr="009E0332" w:rsidRDefault="009E0332" w:rsidP="009E0332">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bottom w:val="single" w:sz="4" w:space="0" w:color="auto"/>
              <w:right w:val="single" w:sz="4" w:space="0" w:color="auto"/>
            </w:tcBorders>
            <w:shd w:val="clear" w:color="auto" w:fill="auto"/>
          </w:tcPr>
          <w:p w14:paraId="40A0F550" w14:textId="1AEC6BAB" w:rsidR="009E0332" w:rsidRPr="00A01B1B" w:rsidRDefault="009E0332" w:rsidP="009E0332">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・制作を評価・改善するための方法を説明できる</w:t>
            </w:r>
          </w:p>
        </w:tc>
        <w:tc>
          <w:tcPr>
            <w:tcW w:w="3260" w:type="dxa"/>
            <w:tcBorders>
              <w:top w:val="dotted" w:sz="4" w:space="0" w:color="auto"/>
              <w:bottom w:val="single" w:sz="4" w:space="0" w:color="auto"/>
              <w:right w:val="nil"/>
            </w:tcBorders>
          </w:tcPr>
          <w:p w14:paraId="79EFC205" w14:textId="25C4734A" w:rsidR="009E0332" w:rsidRPr="00B809FB" w:rsidRDefault="006D48EE" w:rsidP="009E0332">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1E5183">
              <w:rPr>
                <w:rFonts w:ascii="游ゴシック" w:eastAsia="游ゴシック" w:hAnsi="游ゴシック" w:cs="ＭＳ Ｐゴシック" w:hint="eastAsia"/>
                <w:color w:val="000000" w:themeColor="text1"/>
                <w:kern w:val="0"/>
                <w:szCs w:val="16"/>
              </w:rPr>
              <w:t>評価シートの例をもとに、どのような視点で評価するとよいか説明する</w:t>
            </w:r>
          </w:p>
        </w:tc>
      </w:tr>
      <w:tr w:rsidR="00500CBA" w:rsidRPr="002A2510" w14:paraId="66A27436" w14:textId="77777777" w:rsidTr="00287639">
        <w:trPr>
          <w:trHeight w:val="255"/>
        </w:trPr>
        <w:tc>
          <w:tcPr>
            <w:tcW w:w="850" w:type="dxa"/>
            <w:vMerge w:val="restart"/>
            <w:tcBorders>
              <w:top w:val="nil"/>
              <w:left w:val="nil"/>
            </w:tcBorders>
            <w:shd w:val="clear" w:color="auto" w:fill="FBE4D5" w:themeFill="accent2" w:themeFillTint="33"/>
          </w:tcPr>
          <w:p w14:paraId="3F6BA613" w14:textId="7E2B6647" w:rsidR="00500CBA" w:rsidRPr="007A1FB1" w:rsidRDefault="00500CBA" w:rsidP="009E0332">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４</w:t>
            </w:r>
          </w:p>
          <w:p w14:paraId="5B395DCC" w14:textId="77777777" w:rsidR="00500CBA" w:rsidRDefault="00500CBA" w:rsidP="009E0332">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モデル化とシミュレーション</w:t>
            </w:r>
          </w:p>
          <w:p w14:paraId="47534A51" w14:textId="49C571DA" w:rsidR="00500CBA" w:rsidRPr="007A1FB1" w:rsidRDefault="00500CBA" w:rsidP="009E0332">
            <w:pPr>
              <w:snapToGrid w:val="0"/>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［7］</w:t>
            </w:r>
          </w:p>
        </w:tc>
        <w:tc>
          <w:tcPr>
            <w:tcW w:w="510" w:type="dxa"/>
            <w:vMerge w:val="restart"/>
            <w:tcBorders>
              <w:top w:val="single" w:sz="4" w:space="0" w:color="auto"/>
            </w:tcBorders>
          </w:tcPr>
          <w:p w14:paraId="22B03A1F" w14:textId="77777777" w:rsidR="00500CBA" w:rsidRDefault="00500CBA" w:rsidP="009E0332">
            <w:pPr>
              <w:snapToGrid w:val="0"/>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62</w:t>
            </w:r>
          </w:p>
          <w:p w14:paraId="6C7245DF" w14:textId="219D8378" w:rsidR="00500CBA" w:rsidRPr="007A1FB1" w:rsidRDefault="00500CBA" w:rsidP="009E0332">
            <w:pPr>
              <w:snapToGrid w:val="0"/>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～63</w:t>
            </w:r>
          </w:p>
        </w:tc>
        <w:tc>
          <w:tcPr>
            <w:tcW w:w="1417" w:type="dxa"/>
            <w:vMerge w:val="restart"/>
            <w:tcBorders>
              <w:top w:val="single" w:sz="4" w:space="0" w:color="auto"/>
            </w:tcBorders>
            <w:shd w:val="clear" w:color="auto" w:fill="auto"/>
          </w:tcPr>
          <w:p w14:paraId="5B80F3BB" w14:textId="12A70F37" w:rsidR="00500CBA" w:rsidRPr="007A1FB1" w:rsidRDefault="00500CBA" w:rsidP="009E0332">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①</w:t>
            </w:r>
            <w:r w:rsidRPr="007D0A66">
              <w:rPr>
                <w:rFonts w:ascii="游ゴシック" w:eastAsia="游ゴシック" w:hAnsi="游ゴシック" w:cs="ＭＳ Ｐゴシック" w:hint="eastAsia"/>
                <w:color w:val="000000"/>
                <w:kern w:val="0"/>
                <w:szCs w:val="16"/>
              </w:rPr>
              <w:t>モデルとモデル化</w:t>
            </w:r>
          </w:p>
        </w:tc>
        <w:tc>
          <w:tcPr>
            <w:tcW w:w="454" w:type="dxa"/>
            <w:vMerge w:val="restart"/>
            <w:tcBorders>
              <w:top w:val="single" w:sz="4" w:space="0" w:color="auto"/>
            </w:tcBorders>
            <w:vAlign w:val="center"/>
          </w:tcPr>
          <w:p w14:paraId="43139E4C" w14:textId="677D2301" w:rsidR="00500CBA" w:rsidRPr="007A1FB1" w:rsidRDefault="00500CBA" w:rsidP="009E0332">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bottom w:val="dotted" w:sz="4" w:space="0" w:color="auto"/>
            </w:tcBorders>
            <w:shd w:val="clear" w:color="auto" w:fill="E2EFD9" w:themeFill="accent6" w:themeFillTint="33"/>
            <w:vAlign w:val="center"/>
          </w:tcPr>
          <w:p w14:paraId="364D1F9C" w14:textId="440091BF" w:rsidR="00500CBA" w:rsidRPr="00A01B1B" w:rsidRDefault="00500CBA" w:rsidP="009E0332">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態</w:t>
            </w:r>
          </w:p>
        </w:tc>
        <w:tc>
          <w:tcPr>
            <w:tcW w:w="3408" w:type="dxa"/>
            <w:tcBorders>
              <w:top w:val="single" w:sz="4" w:space="0" w:color="auto"/>
              <w:bottom w:val="dotted" w:sz="4" w:space="0" w:color="auto"/>
              <w:right w:val="single" w:sz="4" w:space="0" w:color="auto"/>
            </w:tcBorders>
            <w:shd w:val="clear" w:color="auto" w:fill="auto"/>
          </w:tcPr>
          <w:p w14:paraId="6241F16B" w14:textId="6409F43C" w:rsidR="00500CBA" w:rsidRPr="007A1FB1" w:rsidRDefault="00500CBA" w:rsidP="009E0332">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・社会で用いられているモデルとモデル化について関心を持っている</w:t>
            </w:r>
          </w:p>
        </w:tc>
        <w:tc>
          <w:tcPr>
            <w:tcW w:w="3260" w:type="dxa"/>
            <w:tcBorders>
              <w:top w:val="single" w:sz="4" w:space="0" w:color="auto"/>
              <w:bottom w:val="dotted" w:sz="4" w:space="0" w:color="auto"/>
              <w:right w:val="nil"/>
            </w:tcBorders>
          </w:tcPr>
          <w:p w14:paraId="6CE7C3BB" w14:textId="11BF15FA" w:rsidR="00500CBA" w:rsidRPr="00B809FB" w:rsidRDefault="001139CB" w:rsidP="009E0332">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・身近にあるモデルから、その目的に気づかせる</w:t>
            </w:r>
          </w:p>
        </w:tc>
      </w:tr>
      <w:tr w:rsidR="00500CBA" w:rsidRPr="002A2510" w14:paraId="4652E4CD" w14:textId="77777777" w:rsidTr="00287639">
        <w:trPr>
          <w:trHeight w:val="265"/>
        </w:trPr>
        <w:tc>
          <w:tcPr>
            <w:tcW w:w="850" w:type="dxa"/>
            <w:vMerge/>
            <w:tcBorders>
              <w:top w:val="nil"/>
              <w:left w:val="nil"/>
            </w:tcBorders>
            <w:shd w:val="clear" w:color="auto" w:fill="FBE4D5" w:themeFill="accent2" w:themeFillTint="33"/>
          </w:tcPr>
          <w:p w14:paraId="142B5598" w14:textId="77777777" w:rsidR="00500CBA" w:rsidRPr="007A1FB1" w:rsidRDefault="00500CBA" w:rsidP="00500CBA">
            <w:pPr>
              <w:snapToGrid w:val="0"/>
              <w:rPr>
                <w:rFonts w:ascii="游ゴシック" w:eastAsia="游ゴシック" w:hAnsi="游ゴシック" w:cs="ＭＳ Ｐゴシック"/>
                <w:color w:val="000000"/>
                <w:kern w:val="0"/>
                <w:szCs w:val="16"/>
              </w:rPr>
            </w:pPr>
          </w:p>
        </w:tc>
        <w:tc>
          <w:tcPr>
            <w:tcW w:w="510" w:type="dxa"/>
            <w:vMerge/>
            <w:tcBorders>
              <w:bottom w:val="single" w:sz="4" w:space="0" w:color="auto"/>
            </w:tcBorders>
          </w:tcPr>
          <w:p w14:paraId="5D7F57CC" w14:textId="77777777" w:rsidR="00500CBA" w:rsidRDefault="00500CBA" w:rsidP="00500CBA">
            <w:pPr>
              <w:snapToGrid w:val="0"/>
              <w:rPr>
                <w:rFonts w:ascii="游ゴシック" w:eastAsia="游ゴシック" w:hAnsi="游ゴシック" w:cs="ＭＳ Ｐゴシック"/>
                <w:color w:val="000000"/>
                <w:kern w:val="0"/>
                <w:szCs w:val="16"/>
              </w:rPr>
            </w:pPr>
          </w:p>
        </w:tc>
        <w:tc>
          <w:tcPr>
            <w:tcW w:w="1417" w:type="dxa"/>
            <w:vMerge/>
            <w:tcBorders>
              <w:bottom w:val="single" w:sz="4" w:space="0" w:color="auto"/>
            </w:tcBorders>
            <w:shd w:val="clear" w:color="auto" w:fill="auto"/>
          </w:tcPr>
          <w:p w14:paraId="7958140F" w14:textId="77777777" w:rsidR="00500CBA" w:rsidRPr="007A1FB1" w:rsidRDefault="00500CBA" w:rsidP="00500CBA">
            <w:pPr>
              <w:snapToGrid w:val="0"/>
              <w:rPr>
                <w:rFonts w:ascii="游ゴシック" w:eastAsia="游ゴシック" w:hAnsi="游ゴシック" w:cs="ＭＳ Ｐゴシック"/>
                <w:color w:val="000000"/>
                <w:kern w:val="0"/>
                <w:szCs w:val="16"/>
              </w:rPr>
            </w:pPr>
          </w:p>
        </w:tc>
        <w:tc>
          <w:tcPr>
            <w:tcW w:w="454" w:type="dxa"/>
            <w:vMerge/>
            <w:tcBorders>
              <w:bottom w:val="single" w:sz="4" w:space="0" w:color="auto"/>
            </w:tcBorders>
            <w:vAlign w:val="center"/>
          </w:tcPr>
          <w:p w14:paraId="43067351" w14:textId="77777777" w:rsidR="00500CBA" w:rsidRDefault="00500CBA" w:rsidP="00500CBA">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bottom w:val="single" w:sz="4" w:space="0" w:color="auto"/>
            </w:tcBorders>
            <w:shd w:val="clear" w:color="auto" w:fill="DEEAF6" w:themeFill="accent1" w:themeFillTint="33"/>
            <w:vAlign w:val="center"/>
          </w:tcPr>
          <w:p w14:paraId="6982CB9B" w14:textId="05F1B97F" w:rsidR="00500CBA" w:rsidRDefault="00500CBA"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bottom w:val="single" w:sz="4" w:space="0" w:color="auto"/>
              <w:right w:val="single" w:sz="4" w:space="0" w:color="auto"/>
            </w:tcBorders>
            <w:shd w:val="clear" w:color="auto" w:fill="auto"/>
          </w:tcPr>
          <w:p w14:paraId="59C9E9B3" w14:textId="2565E453" w:rsidR="00500CBA" w:rsidRDefault="00500CBA" w:rsidP="00500CBA">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Pr="00A01B1B">
              <w:rPr>
                <w:rFonts w:ascii="游ゴシック" w:eastAsia="游ゴシック" w:hAnsi="游ゴシック" w:cs="ＭＳ Ｐゴシック" w:hint="eastAsia"/>
                <w:color w:val="000000" w:themeColor="text1"/>
                <w:kern w:val="0"/>
                <w:szCs w:val="16"/>
              </w:rPr>
              <w:t>モデルの</w:t>
            </w:r>
            <w:r>
              <w:rPr>
                <w:rFonts w:ascii="游ゴシック" w:eastAsia="游ゴシック" w:hAnsi="游ゴシック" w:cs="ＭＳ Ｐゴシック" w:hint="eastAsia"/>
                <w:color w:val="000000" w:themeColor="text1"/>
                <w:kern w:val="0"/>
                <w:szCs w:val="16"/>
              </w:rPr>
              <w:t>種類</w:t>
            </w:r>
            <w:r w:rsidRPr="00A01B1B">
              <w:rPr>
                <w:rFonts w:ascii="游ゴシック" w:eastAsia="游ゴシック" w:hAnsi="游ゴシック" w:cs="ＭＳ Ｐゴシック" w:hint="eastAsia"/>
                <w:color w:val="000000" w:themeColor="text1"/>
                <w:kern w:val="0"/>
                <w:szCs w:val="16"/>
              </w:rPr>
              <w:t>や</w:t>
            </w:r>
            <w:r>
              <w:rPr>
                <w:rFonts w:ascii="游ゴシック" w:eastAsia="游ゴシック" w:hAnsi="游ゴシック" w:cs="ＭＳ Ｐゴシック" w:hint="eastAsia"/>
                <w:color w:val="000000" w:themeColor="text1"/>
                <w:kern w:val="0"/>
                <w:szCs w:val="16"/>
              </w:rPr>
              <w:t>モデル化の手順</w:t>
            </w:r>
            <w:r w:rsidRPr="00A01B1B">
              <w:rPr>
                <w:rFonts w:ascii="游ゴシック" w:eastAsia="游ゴシック" w:hAnsi="游ゴシック" w:cs="ＭＳ Ｐゴシック" w:hint="eastAsia"/>
                <w:color w:val="000000" w:themeColor="text1"/>
                <w:kern w:val="0"/>
                <w:szCs w:val="16"/>
              </w:rPr>
              <w:t>を説明できる</w:t>
            </w:r>
          </w:p>
        </w:tc>
        <w:tc>
          <w:tcPr>
            <w:tcW w:w="3260" w:type="dxa"/>
            <w:tcBorders>
              <w:top w:val="dotted" w:sz="4" w:space="0" w:color="auto"/>
              <w:bottom w:val="single" w:sz="4" w:space="0" w:color="auto"/>
              <w:right w:val="nil"/>
            </w:tcBorders>
          </w:tcPr>
          <w:p w14:paraId="3217638D" w14:textId="17925807" w:rsidR="00500CBA" w:rsidRPr="00B809FB" w:rsidRDefault="001139CB" w:rsidP="00500CBA">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・図2をもとに、</w:t>
            </w:r>
            <w:r w:rsidR="00BF04B5">
              <w:rPr>
                <w:rFonts w:ascii="游ゴシック" w:eastAsia="游ゴシック" w:hAnsi="游ゴシック" w:cs="ＭＳ Ｐゴシック" w:hint="eastAsia"/>
                <w:color w:val="000000" w:themeColor="text1"/>
                <w:kern w:val="0"/>
                <w:szCs w:val="16"/>
              </w:rPr>
              <w:t>モデル化をするための</w:t>
            </w:r>
            <w:r>
              <w:rPr>
                <w:rFonts w:ascii="游ゴシック" w:eastAsia="游ゴシック" w:hAnsi="游ゴシック" w:cs="ＭＳ Ｐゴシック" w:hint="eastAsia"/>
                <w:color w:val="000000" w:themeColor="text1"/>
                <w:kern w:val="0"/>
                <w:szCs w:val="16"/>
              </w:rPr>
              <w:t>目的と要素に着目させる</w:t>
            </w:r>
          </w:p>
        </w:tc>
      </w:tr>
      <w:tr w:rsidR="00500CBA" w:rsidRPr="002A2510" w14:paraId="2CBF4988" w14:textId="77777777" w:rsidTr="00287639">
        <w:trPr>
          <w:trHeight w:val="255"/>
        </w:trPr>
        <w:tc>
          <w:tcPr>
            <w:tcW w:w="850" w:type="dxa"/>
            <w:vMerge/>
            <w:tcBorders>
              <w:left w:val="nil"/>
            </w:tcBorders>
            <w:shd w:val="clear" w:color="auto" w:fill="FBE4D5" w:themeFill="accent2" w:themeFillTint="33"/>
          </w:tcPr>
          <w:p w14:paraId="430BC200" w14:textId="26BE9398" w:rsidR="00500CBA" w:rsidRPr="007A1FB1" w:rsidRDefault="00500CBA" w:rsidP="00500CBA">
            <w:pPr>
              <w:snapToGrid w:val="0"/>
              <w:rPr>
                <w:rFonts w:ascii="游ゴシック" w:eastAsia="游ゴシック" w:hAnsi="游ゴシック" w:cs="ＭＳ Ｐゴシック"/>
                <w:color w:val="000000"/>
                <w:kern w:val="0"/>
                <w:szCs w:val="16"/>
              </w:rPr>
            </w:pPr>
          </w:p>
        </w:tc>
        <w:tc>
          <w:tcPr>
            <w:tcW w:w="510" w:type="dxa"/>
            <w:vMerge w:val="restart"/>
            <w:tcBorders>
              <w:top w:val="single" w:sz="4" w:space="0" w:color="auto"/>
            </w:tcBorders>
          </w:tcPr>
          <w:p w14:paraId="5FBA4994" w14:textId="77777777" w:rsidR="00500CBA" w:rsidRDefault="00500CBA" w:rsidP="00500CBA">
            <w:pPr>
              <w:snapToGrid w:val="0"/>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64</w:t>
            </w:r>
          </w:p>
          <w:p w14:paraId="5C26DF9B" w14:textId="5EA51D3F" w:rsidR="00500CBA" w:rsidRPr="007A1FB1" w:rsidRDefault="00500CBA" w:rsidP="00500CBA">
            <w:pPr>
              <w:snapToGrid w:val="0"/>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～65</w:t>
            </w:r>
          </w:p>
        </w:tc>
        <w:tc>
          <w:tcPr>
            <w:tcW w:w="1417" w:type="dxa"/>
            <w:vMerge w:val="restart"/>
            <w:tcBorders>
              <w:top w:val="single" w:sz="4" w:space="0" w:color="auto"/>
            </w:tcBorders>
            <w:shd w:val="clear" w:color="auto" w:fill="auto"/>
          </w:tcPr>
          <w:p w14:paraId="691CCE4F" w14:textId="77526863" w:rsidR="00500CBA" w:rsidRPr="007A1FB1" w:rsidRDefault="00500CBA" w:rsidP="00500CBA">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②</w:t>
            </w:r>
            <w:r w:rsidRPr="007D0A66">
              <w:rPr>
                <w:rFonts w:ascii="游ゴシック" w:eastAsia="游ゴシック" w:hAnsi="游ゴシック" w:cs="ＭＳ Ｐゴシック" w:hint="eastAsia"/>
                <w:color w:val="000000"/>
                <w:kern w:val="0"/>
                <w:szCs w:val="16"/>
              </w:rPr>
              <w:t>シミュレーション</w:t>
            </w:r>
          </w:p>
        </w:tc>
        <w:tc>
          <w:tcPr>
            <w:tcW w:w="454" w:type="dxa"/>
            <w:vMerge w:val="restart"/>
            <w:tcBorders>
              <w:top w:val="single" w:sz="4" w:space="0" w:color="auto"/>
            </w:tcBorders>
            <w:vAlign w:val="center"/>
          </w:tcPr>
          <w:p w14:paraId="127D762C" w14:textId="46B4C6CA" w:rsidR="00500CBA" w:rsidRPr="007A1FB1" w:rsidRDefault="00500CBA" w:rsidP="00500CB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bottom w:val="dotted" w:sz="4" w:space="0" w:color="auto"/>
            </w:tcBorders>
            <w:shd w:val="clear" w:color="auto" w:fill="FBE4D5" w:themeFill="accent2" w:themeFillTint="33"/>
            <w:vAlign w:val="center"/>
          </w:tcPr>
          <w:p w14:paraId="0C38F20C" w14:textId="16576824" w:rsidR="00500CBA" w:rsidRPr="00D07BCA" w:rsidRDefault="00500CBA"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思</w:t>
            </w:r>
          </w:p>
        </w:tc>
        <w:tc>
          <w:tcPr>
            <w:tcW w:w="3408" w:type="dxa"/>
            <w:tcBorders>
              <w:top w:val="single" w:sz="4" w:space="0" w:color="auto"/>
              <w:bottom w:val="dotted" w:sz="4" w:space="0" w:color="auto"/>
              <w:right w:val="single" w:sz="4" w:space="0" w:color="auto"/>
            </w:tcBorders>
            <w:shd w:val="clear" w:color="auto" w:fill="auto"/>
          </w:tcPr>
          <w:p w14:paraId="1E5146C0" w14:textId="11B19936" w:rsidR="00500CBA" w:rsidRPr="007A1FB1" w:rsidRDefault="00500CBA"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w:t>
            </w:r>
            <w:r w:rsidR="00F562C5">
              <w:rPr>
                <w:rFonts w:ascii="游ゴシック" w:eastAsia="游ゴシック" w:hAnsi="游ゴシック" w:cs="ＭＳ Ｐゴシック" w:hint="eastAsia"/>
                <w:color w:val="000000"/>
                <w:kern w:val="0"/>
                <w:szCs w:val="16"/>
              </w:rPr>
              <w:t>確定モデルのシミュレーションができる</w:t>
            </w:r>
          </w:p>
        </w:tc>
        <w:tc>
          <w:tcPr>
            <w:tcW w:w="3260" w:type="dxa"/>
            <w:tcBorders>
              <w:top w:val="single" w:sz="4" w:space="0" w:color="auto"/>
              <w:bottom w:val="dotted" w:sz="4" w:space="0" w:color="auto"/>
              <w:right w:val="nil"/>
            </w:tcBorders>
          </w:tcPr>
          <w:p w14:paraId="26E6BAD4" w14:textId="00C85B7A" w:rsidR="00500CBA" w:rsidRPr="00B809FB" w:rsidRDefault="001139CB" w:rsidP="00500CBA">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・「課題」の「方法１」の利率だけを変えるなど、簡単なものから考えていく</w:t>
            </w:r>
          </w:p>
        </w:tc>
      </w:tr>
      <w:tr w:rsidR="00500CBA" w:rsidRPr="002A2510" w14:paraId="133702CD" w14:textId="77777777" w:rsidTr="00287639">
        <w:trPr>
          <w:trHeight w:val="265"/>
        </w:trPr>
        <w:tc>
          <w:tcPr>
            <w:tcW w:w="850" w:type="dxa"/>
            <w:vMerge/>
            <w:tcBorders>
              <w:left w:val="nil"/>
            </w:tcBorders>
            <w:shd w:val="clear" w:color="auto" w:fill="FBE4D5" w:themeFill="accent2" w:themeFillTint="33"/>
          </w:tcPr>
          <w:p w14:paraId="077382EB" w14:textId="77777777" w:rsidR="00500CBA" w:rsidRPr="007A1FB1" w:rsidRDefault="00500CBA" w:rsidP="00500CBA">
            <w:pPr>
              <w:snapToGrid w:val="0"/>
              <w:rPr>
                <w:rFonts w:ascii="游ゴシック" w:eastAsia="游ゴシック" w:hAnsi="游ゴシック" w:cs="ＭＳ Ｐゴシック"/>
                <w:color w:val="000000"/>
                <w:kern w:val="0"/>
                <w:szCs w:val="16"/>
              </w:rPr>
            </w:pPr>
          </w:p>
        </w:tc>
        <w:tc>
          <w:tcPr>
            <w:tcW w:w="510" w:type="dxa"/>
            <w:vMerge/>
            <w:tcBorders>
              <w:bottom w:val="single" w:sz="4" w:space="0" w:color="auto"/>
            </w:tcBorders>
          </w:tcPr>
          <w:p w14:paraId="75721436" w14:textId="77777777" w:rsidR="00500CBA" w:rsidRDefault="00500CBA" w:rsidP="00500CBA">
            <w:pPr>
              <w:snapToGrid w:val="0"/>
              <w:rPr>
                <w:rFonts w:ascii="游ゴシック" w:eastAsia="游ゴシック" w:hAnsi="游ゴシック" w:cs="ＭＳ Ｐゴシック"/>
                <w:color w:val="000000"/>
                <w:kern w:val="0"/>
                <w:szCs w:val="16"/>
              </w:rPr>
            </w:pPr>
          </w:p>
        </w:tc>
        <w:tc>
          <w:tcPr>
            <w:tcW w:w="1417" w:type="dxa"/>
            <w:vMerge/>
            <w:tcBorders>
              <w:bottom w:val="single" w:sz="4" w:space="0" w:color="auto"/>
            </w:tcBorders>
            <w:shd w:val="clear" w:color="auto" w:fill="auto"/>
          </w:tcPr>
          <w:p w14:paraId="347E4737" w14:textId="77777777" w:rsidR="00500CBA" w:rsidRPr="007A1FB1" w:rsidRDefault="00500CBA" w:rsidP="00500CBA">
            <w:pPr>
              <w:snapToGrid w:val="0"/>
              <w:rPr>
                <w:rFonts w:ascii="游ゴシック" w:eastAsia="游ゴシック" w:hAnsi="游ゴシック" w:cs="ＭＳ Ｐゴシック"/>
                <w:color w:val="000000"/>
                <w:kern w:val="0"/>
                <w:szCs w:val="16"/>
              </w:rPr>
            </w:pPr>
          </w:p>
        </w:tc>
        <w:tc>
          <w:tcPr>
            <w:tcW w:w="454" w:type="dxa"/>
            <w:vMerge/>
            <w:tcBorders>
              <w:bottom w:val="single" w:sz="4" w:space="0" w:color="auto"/>
            </w:tcBorders>
            <w:vAlign w:val="center"/>
          </w:tcPr>
          <w:p w14:paraId="6B7EDC86" w14:textId="77777777" w:rsidR="00500CBA" w:rsidRDefault="00500CBA" w:rsidP="00500CBA">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bottom w:val="single" w:sz="4" w:space="0" w:color="auto"/>
            </w:tcBorders>
            <w:shd w:val="clear" w:color="auto" w:fill="DEEAF6" w:themeFill="accent1" w:themeFillTint="33"/>
            <w:vAlign w:val="center"/>
          </w:tcPr>
          <w:p w14:paraId="7CDEEED2" w14:textId="2D479A95" w:rsidR="00500CBA" w:rsidRDefault="00500CBA"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bottom w:val="single" w:sz="4" w:space="0" w:color="auto"/>
              <w:right w:val="single" w:sz="4" w:space="0" w:color="auto"/>
            </w:tcBorders>
            <w:shd w:val="clear" w:color="auto" w:fill="auto"/>
          </w:tcPr>
          <w:p w14:paraId="0F7CEF18" w14:textId="1DD1231D" w:rsidR="00500CBA" w:rsidRPr="00D07BCA" w:rsidRDefault="00500CBA" w:rsidP="00500CBA">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Pr="00D07BCA">
              <w:rPr>
                <w:rFonts w:ascii="游ゴシック" w:eastAsia="游ゴシック" w:hAnsi="游ゴシック" w:cs="ＭＳ Ｐゴシック" w:hint="eastAsia"/>
                <w:color w:val="000000" w:themeColor="text1"/>
                <w:kern w:val="0"/>
                <w:szCs w:val="16"/>
              </w:rPr>
              <w:t>身の回りのシミュレーションの例や</w:t>
            </w:r>
            <w:r w:rsidR="00F562C5">
              <w:rPr>
                <w:rFonts w:ascii="游ゴシック" w:eastAsia="游ゴシック" w:hAnsi="游ゴシック" w:cs="ＭＳ Ｐゴシック" w:hint="eastAsia"/>
                <w:color w:val="000000" w:themeColor="text1"/>
                <w:kern w:val="0"/>
                <w:szCs w:val="16"/>
              </w:rPr>
              <w:t>、</w:t>
            </w:r>
            <w:r w:rsidRPr="00D07BCA">
              <w:rPr>
                <w:rFonts w:ascii="游ゴシック" w:eastAsia="游ゴシック" w:hAnsi="游ゴシック" w:cs="ＭＳ Ｐゴシック" w:hint="eastAsia"/>
                <w:color w:val="000000" w:themeColor="text1"/>
                <w:kern w:val="0"/>
                <w:szCs w:val="16"/>
              </w:rPr>
              <w:t>シミュレーションの必要性を説明できる</w:t>
            </w:r>
          </w:p>
        </w:tc>
        <w:tc>
          <w:tcPr>
            <w:tcW w:w="3260" w:type="dxa"/>
            <w:tcBorders>
              <w:top w:val="dotted" w:sz="4" w:space="0" w:color="auto"/>
              <w:bottom w:val="single" w:sz="4" w:space="0" w:color="auto"/>
              <w:right w:val="nil"/>
            </w:tcBorders>
          </w:tcPr>
          <w:p w14:paraId="46ED287C" w14:textId="76152157" w:rsidR="00500CBA" w:rsidRPr="00B809FB" w:rsidRDefault="001139CB" w:rsidP="00500CBA">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・図1をもとに、シミュレーションにはさまざまなメリットがあることを説明する</w:t>
            </w:r>
          </w:p>
        </w:tc>
      </w:tr>
      <w:tr w:rsidR="0018191F" w:rsidRPr="002A2510" w14:paraId="7DBBDDA4" w14:textId="77777777" w:rsidTr="00287639">
        <w:trPr>
          <w:trHeight w:val="405"/>
        </w:trPr>
        <w:tc>
          <w:tcPr>
            <w:tcW w:w="850" w:type="dxa"/>
            <w:vMerge/>
            <w:tcBorders>
              <w:left w:val="nil"/>
            </w:tcBorders>
            <w:shd w:val="clear" w:color="auto" w:fill="FBE4D5" w:themeFill="accent2" w:themeFillTint="33"/>
            <w:vAlign w:val="center"/>
          </w:tcPr>
          <w:p w14:paraId="45C7FA5E" w14:textId="087FC21F" w:rsidR="0018191F" w:rsidRPr="007A1FB1" w:rsidRDefault="0018191F" w:rsidP="00500CBA">
            <w:pPr>
              <w:snapToGrid w:val="0"/>
              <w:rPr>
                <w:rFonts w:ascii="游ゴシック" w:eastAsia="游ゴシック" w:hAnsi="游ゴシック" w:cs="ＭＳ Ｐゴシック"/>
                <w:color w:val="000000"/>
                <w:kern w:val="0"/>
                <w:szCs w:val="16"/>
              </w:rPr>
            </w:pPr>
          </w:p>
        </w:tc>
        <w:tc>
          <w:tcPr>
            <w:tcW w:w="510" w:type="dxa"/>
            <w:vMerge w:val="restart"/>
            <w:tcBorders>
              <w:top w:val="single" w:sz="4" w:space="0" w:color="auto"/>
            </w:tcBorders>
          </w:tcPr>
          <w:p w14:paraId="21C8497B" w14:textId="77777777" w:rsidR="0018191F" w:rsidRDefault="0018191F"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66</w:t>
            </w:r>
          </w:p>
          <w:p w14:paraId="4292845A" w14:textId="10449864" w:rsidR="0018191F" w:rsidRPr="007A1FB1" w:rsidRDefault="0018191F"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～67</w:t>
            </w:r>
          </w:p>
        </w:tc>
        <w:tc>
          <w:tcPr>
            <w:tcW w:w="1417" w:type="dxa"/>
            <w:vMerge w:val="restart"/>
            <w:tcBorders>
              <w:top w:val="single" w:sz="4" w:space="0" w:color="auto"/>
            </w:tcBorders>
            <w:shd w:val="clear" w:color="auto" w:fill="auto"/>
          </w:tcPr>
          <w:p w14:paraId="6877E828" w14:textId="4B2DFF6C" w:rsidR="0018191F" w:rsidRPr="007A1FB1" w:rsidRDefault="0018191F" w:rsidP="00500CB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③</w:t>
            </w:r>
            <w:r w:rsidRPr="007D0A66">
              <w:rPr>
                <w:rFonts w:ascii="游ゴシック" w:eastAsia="游ゴシック" w:hAnsi="游ゴシック" w:cs="ＭＳ Ｐゴシック" w:hint="eastAsia"/>
                <w:color w:val="000000"/>
                <w:kern w:val="0"/>
                <w:szCs w:val="16"/>
              </w:rPr>
              <w:t>シミュレーションの活用</w:t>
            </w:r>
          </w:p>
        </w:tc>
        <w:tc>
          <w:tcPr>
            <w:tcW w:w="454" w:type="dxa"/>
            <w:vMerge w:val="restart"/>
            <w:tcBorders>
              <w:top w:val="single" w:sz="4" w:space="0" w:color="auto"/>
            </w:tcBorders>
            <w:vAlign w:val="center"/>
          </w:tcPr>
          <w:p w14:paraId="7B305910" w14:textId="203AFCAA" w:rsidR="0018191F" w:rsidRPr="007A1FB1" w:rsidRDefault="0018191F" w:rsidP="00500CBA">
            <w:pPr>
              <w:snapToGrid w:val="0"/>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2</w:t>
            </w:r>
          </w:p>
        </w:tc>
        <w:tc>
          <w:tcPr>
            <w:tcW w:w="454" w:type="dxa"/>
            <w:tcBorders>
              <w:top w:val="single" w:sz="4" w:space="0" w:color="auto"/>
              <w:bottom w:val="dotted" w:sz="4" w:space="0" w:color="auto"/>
            </w:tcBorders>
            <w:shd w:val="clear" w:color="auto" w:fill="E2EFD9" w:themeFill="accent6" w:themeFillTint="33"/>
            <w:vAlign w:val="center"/>
          </w:tcPr>
          <w:p w14:paraId="4A8DC72D" w14:textId="41BE8D7D" w:rsidR="0018191F" w:rsidRPr="00D07BCA" w:rsidRDefault="0018191F"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態</w:t>
            </w:r>
          </w:p>
        </w:tc>
        <w:tc>
          <w:tcPr>
            <w:tcW w:w="3408" w:type="dxa"/>
            <w:tcBorders>
              <w:top w:val="single" w:sz="4" w:space="0" w:color="auto"/>
              <w:bottom w:val="dotted" w:sz="4" w:space="0" w:color="auto"/>
              <w:right w:val="single" w:sz="4" w:space="0" w:color="auto"/>
            </w:tcBorders>
            <w:shd w:val="clear" w:color="auto" w:fill="auto"/>
          </w:tcPr>
          <w:p w14:paraId="636D774B" w14:textId="3A9EBE52" w:rsidR="0018191F" w:rsidRPr="007A1FB1" w:rsidRDefault="0018191F"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6"/>
              </w:rPr>
              <w:t>・</w:t>
            </w:r>
            <w:r w:rsidRPr="00D07BCA">
              <w:rPr>
                <w:rFonts w:ascii="游ゴシック" w:eastAsia="游ゴシック" w:hAnsi="游ゴシック" w:cs="ＭＳ Ｐゴシック" w:hint="eastAsia"/>
                <w:color w:val="000000" w:themeColor="text1"/>
                <w:kern w:val="0"/>
                <w:szCs w:val="16"/>
              </w:rPr>
              <w:t>社会におけるシミュレーションの活用に関心を持つ</w:t>
            </w:r>
          </w:p>
        </w:tc>
        <w:tc>
          <w:tcPr>
            <w:tcW w:w="3260" w:type="dxa"/>
            <w:tcBorders>
              <w:top w:val="single" w:sz="4" w:space="0" w:color="auto"/>
              <w:bottom w:val="dotted" w:sz="4" w:space="0" w:color="auto"/>
              <w:right w:val="nil"/>
            </w:tcBorders>
          </w:tcPr>
          <w:p w14:paraId="41A77ADC" w14:textId="6AE2258C" w:rsidR="0018191F" w:rsidRPr="00B809FB" w:rsidRDefault="00DE3C19" w:rsidP="00500CBA">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・シミュレーションの精度が上がることで生じるメリットに気づかせる</w:t>
            </w:r>
          </w:p>
        </w:tc>
      </w:tr>
      <w:tr w:rsidR="006A7E09" w:rsidRPr="002A2510" w14:paraId="584BBAF8" w14:textId="77777777" w:rsidTr="00287639">
        <w:trPr>
          <w:trHeight w:val="115"/>
        </w:trPr>
        <w:tc>
          <w:tcPr>
            <w:tcW w:w="850" w:type="dxa"/>
            <w:vMerge/>
            <w:tcBorders>
              <w:left w:val="nil"/>
            </w:tcBorders>
            <w:shd w:val="clear" w:color="auto" w:fill="FBE4D5" w:themeFill="accent2" w:themeFillTint="33"/>
            <w:vAlign w:val="center"/>
          </w:tcPr>
          <w:p w14:paraId="15535A7F" w14:textId="77777777" w:rsidR="006A7E09" w:rsidRPr="007A1FB1" w:rsidRDefault="006A7E09" w:rsidP="00500CBA">
            <w:pPr>
              <w:snapToGrid w:val="0"/>
              <w:rPr>
                <w:rFonts w:ascii="游ゴシック" w:eastAsia="游ゴシック" w:hAnsi="游ゴシック" w:cs="ＭＳ Ｐゴシック"/>
                <w:color w:val="000000"/>
                <w:kern w:val="0"/>
                <w:szCs w:val="16"/>
              </w:rPr>
            </w:pPr>
          </w:p>
        </w:tc>
        <w:tc>
          <w:tcPr>
            <w:tcW w:w="510" w:type="dxa"/>
            <w:vMerge/>
            <w:tcBorders>
              <w:top w:val="single" w:sz="4" w:space="0" w:color="auto"/>
            </w:tcBorders>
          </w:tcPr>
          <w:p w14:paraId="39C36512" w14:textId="77777777" w:rsidR="006A7E09" w:rsidRDefault="006A7E09" w:rsidP="00500CBA">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top w:val="single" w:sz="4" w:space="0" w:color="auto"/>
            </w:tcBorders>
            <w:shd w:val="clear" w:color="auto" w:fill="auto"/>
          </w:tcPr>
          <w:p w14:paraId="18094074" w14:textId="77777777" w:rsidR="006A7E09" w:rsidRPr="007A1FB1" w:rsidRDefault="006A7E09" w:rsidP="00500CBA">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top w:val="single" w:sz="4" w:space="0" w:color="auto"/>
            </w:tcBorders>
            <w:vAlign w:val="center"/>
          </w:tcPr>
          <w:p w14:paraId="35FA5E9C" w14:textId="77777777" w:rsidR="006A7E09" w:rsidRDefault="006A7E09" w:rsidP="00500CBA">
            <w:pPr>
              <w:snapToGrid w:val="0"/>
              <w:jc w:val="center"/>
              <w:rPr>
                <w:rFonts w:ascii="游ゴシック" w:eastAsia="游ゴシック" w:hAnsi="游ゴシック" w:cs="ＭＳ Ｐゴシック"/>
                <w:color w:val="000000"/>
                <w:kern w:val="0"/>
                <w:szCs w:val="16"/>
              </w:rPr>
            </w:pPr>
          </w:p>
        </w:tc>
        <w:tc>
          <w:tcPr>
            <w:tcW w:w="454" w:type="dxa"/>
            <w:tcBorders>
              <w:top w:val="dotted" w:sz="4" w:space="0" w:color="auto"/>
              <w:bottom w:val="dotted" w:sz="4" w:space="0" w:color="auto"/>
            </w:tcBorders>
            <w:shd w:val="clear" w:color="auto" w:fill="FBE4D5" w:themeFill="accent2" w:themeFillTint="33"/>
            <w:vAlign w:val="center"/>
          </w:tcPr>
          <w:p w14:paraId="610C508D" w14:textId="73145613" w:rsidR="006A7E09" w:rsidRDefault="006A7E09"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思</w:t>
            </w:r>
          </w:p>
        </w:tc>
        <w:tc>
          <w:tcPr>
            <w:tcW w:w="3408" w:type="dxa"/>
            <w:tcBorders>
              <w:top w:val="dotted" w:sz="4" w:space="0" w:color="auto"/>
              <w:bottom w:val="dotted" w:sz="4" w:space="0" w:color="auto"/>
              <w:right w:val="single" w:sz="4" w:space="0" w:color="auto"/>
            </w:tcBorders>
            <w:shd w:val="clear" w:color="auto" w:fill="auto"/>
          </w:tcPr>
          <w:p w14:paraId="307B0ECF" w14:textId="1B823B90" w:rsidR="006A7E09" w:rsidRDefault="006A7E09" w:rsidP="00500CBA">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・確率モデルのシミュレーションができる</w:t>
            </w:r>
          </w:p>
        </w:tc>
        <w:tc>
          <w:tcPr>
            <w:tcW w:w="3260" w:type="dxa"/>
            <w:tcBorders>
              <w:top w:val="dotted" w:sz="4" w:space="0" w:color="auto"/>
              <w:bottom w:val="dotted" w:sz="4" w:space="0" w:color="auto"/>
              <w:right w:val="nil"/>
            </w:tcBorders>
          </w:tcPr>
          <w:p w14:paraId="7BF3F004" w14:textId="7A847D56" w:rsidR="006A7E09" w:rsidRPr="00B809FB" w:rsidRDefault="00DE3C19" w:rsidP="00500CBA">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・実際のものと比較しやすいものを例に考えさせる</w:t>
            </w:r>
          </w:p>
        </w:tc>
      </w:tr>
      <w:tr w:rsidR="0018191F" w:rsidRPr="002A2510" w14:paraId="7BAA8F17" w14:textId="77777777" w:rsidTr="00287639">
        <w:trPr>
          <w:trHeight w:val="115"/>
        </w:trPr>
        <w:tc>
          <w:tcPr>
            <w:tcW w:w="850" w:type="dxa"/>
            <w:vMerge/>
            <w:tcBorders>
              <w:left w:val="nil"/>
            </w:tcBorders>
            <w:shd w:val="clear" w:color="auto" w:fill="FBE4D5" w:themeFill="accent2" w:themeFillTint="33"/>
            <w:vAlign w:val="center"/>
          </w:tcPr>
          <w:p w14:paraId="55CE1C23" w14:textId="77777777" w:rsidR="0018191F" w:rsidRPr="007A1FB1" w:rsidRDefault="0018191F" w:rsidP="00500CBA">
            <w:pPr>
              <w:snapToGrid w:val="0"/>
              <w:rPr>
                <w:rFonts w:ascii="游ゴシック" w:eastAsia="游ゴシック" w:hAnsi="游ゴシック" w:cs="ＭＳ Ｐゴシック"/>
                <w:color w:val="000000"/>
                <w:kern w:val="0"/>
                <w:szCs w:val="16"/>
              </w:rPr>
            </w:pPr>
          </w:p>
        </w:tc>
        <w:tc>
          <w:tcPr>
            <w:tcW w:w="510" w:type="dxa"/>
            <w:vMerge/>
            <w:tcBorders>
              <w:bottom w:val="single" w:sz="4" w:space="0" w:color="auto"/>
            </w:tcBorders>
          </w:tcPr>
          <w:p w14:paraId="5F1A5E41" w14:textId="77777777" w:rsidR="0018191F" w:rsidRDefault="0018191F" w:rsidP="00500CBA">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bottom w:val="single" w:sz="4" w:space="0" w:color="auto"/>
            </w:tcBorders>
            <w:shd w:val="clear" w:color="auto" w:fill="auto"/>
          </w:tcPr>
          <w:p w14:paraId="119EC0E7" w14:textId="77777777" w:rsidR="0018191F" w:rsidRPr="007A1FB1" w:rsidRDefault="0018191F" w:rsidP="00500CBA">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bottom w:val="single" w:sz="4" w:space="0" w:color="auto"/>
            </w:tcBorders>
            <w:vAlign w:val="center"/>
          </w:tcPr>
          <w:p w14:paraId="125B16DE" w14:textId="77777777" w:rsidR="0018191F" w:rsidRDefault="0018191F" w:rsidP="00500CBA">
            <w:pPr>
              <w:snapToGrid w:val="0"/>
              <w:jc w:val="center"/>
              <w:rPr>
                <w:rFonts w:ascii="游ゴシック" w:eastAsia="游ゴシック" w:hAnsi="游ゴシック" w:cs="ＭＳ Ｐゴシック"/>
                <w:color w:val="000000"/>
                <w:kern w:val="0"/>
                <w:szCs w:val="16"/>
              </w:rPr>
            </w:pPr>
          </w:p>
        </w:tc>
        <w:tc>
          <w:tcPr>
            <w:tcW w:w="454" w:type="dxa"/>
            <w:tcBorders>
              <w:top w:val="dotted" w:sz="4" w:space="0" w:color="auto"/>
              <w:bottom w:val="single" w:sz="4" w:space="0" w:color="auto"/>
            </w:tcBorders>
            <w:shd w:val="clear" w:color="auto" w:fill="DEEAF6" w:themeFill="accent1" w:themeFillTint="33"/>
            <w:vAlign w:val="center"/>
          </w:tcPr>
          <w:p w14:paraId="4B88F7EC" w14:textId="51BF8002" w:rsidR="0018191F" w:rsidRDefault="0018191F"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bottom w:val="single" w:sz="4" w:space="0" w:color="auto"/>
              <w:right w:val="single" w:sz="4" w:space="0" w:color="auto"/>
            </w:tcBorders>
            <w:shd w:val="clear" w:color="auto" w:fill="auto"/>
          </w:tcPr>
          <w:p w14:paraId="609BF831" w14:textId="3AFABFEE" w:rsidR="0018191F" w:rsidRDefault="0018191F" w:rsidP="00500CBA">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・不確実な現象をシミュレーションする方法を説明できる</w:t>
            </w:r>
          </w:p>
        </w:tc>
        <w:tc>
          <w:tcPr>
            <w:tcW w:w="3260" w:type="dxa"/>
            <w:tcBorders>
              <w:top w:val="dotted" w:sz="4" w:space="0" w:color="auto"/>
              <w:bottom w:val="single" w:sz="4" w:space="0" w:color="auto"/>
              <w:right w:val="nil"/>
            </w:tcBorders>
          </w:tcPr>
          <w:p w14:paraId="5A8D5960" w14:textId="20F20AFE" w:rsidR="0018191F" w:rsidRPr="00B809FB" w:rsidRDefault="00DE3C19" w:rsidP="00500CBA">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9B2E7A">
              <w:rPr>
                <w:rFonts w:ascii="游ゴシック" w:eastAsia="游ゴシック" w:hAnsi="游ゴシック" w:cs="ＭＳ Ｐゴシック" w:hint="eastAsia"/>
                <w:color w:val="000000" w:themeColor="text1"/>
                <w:kern w:val="0"/>
                <w:szCs w:val="16"/>
              </w:rPr>
              <w:t>不確実な部分が何なのかがわかるようにしながら説明する</w:t>
            </w:r>
          </w:p>
        </w:tc>
      </w:tr>
      <w:tr w:rsidR="00500CBA" w:rsidRPr="002A2510" w14:paraId="56FD1D5A" w14:textId="77777777" w:rsidTr="00287639">
        <w:trPr>
          <w:trHeight w:val="359"/>
        </w:trPr>
        <w:tc>
          <w:tcPr>
            <w:tcW w:w="850" w:type="dxa"/>
            <w:vMerge/>
            <w:tcBorders>
              <w:left w:val="nil"/>
            </w:tcBorders>
            <w:shd w:val="clear" w:color="auto" w:fill="FBE4D5" w:themeFill="accent2" w:themeFillTint="33"/>
            <w:vAlign w:val="center"/>
          </w:tcPr>
          <w:p w14:paraId="2ACC1290" w14:textId="404EAB7D" w:rsidR="00500CBA" w:rsidRPr="007A1FB1" w:rsidRDefault="00500CBA" w:rsidP="00500CBA">
            <w:pPr>
              <w:snapToGrid w:val="0"/>
              <w:rPr>
                <w:rFonts w:ascii="游ゴシック" w:eastAsia="游ゴシック" w:hAnsi="游ゴシック" w:cs="ＭＳ Ｐゴシック"/>
                <w:color w:val="000000"/>
                <w:kern w:val="0"/>
                <w:szCs w:val="16"/>
              </w:rPr>
            </w:pPr>
          </w:p>
        </w:tc>
        <w:tc>
          <w:tcPr>
            <w:tcW w:w="510" w:type="dxa"/>
            <w:vMerge w:val="restart"/>
            <w:tcBorders>
              <w:top w:val="single" w:sz="4" w:space="0" w:color="auto"/>
            </w:tcBorders>
          </w:tcPr>
          <w:p w14:paraId="6E89C050" w14:textId="77777777" w:rsidR="00500CBA" w:rsidRDefault="00500CBA"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68</w:t>
            </w:r>
          </w:p>
          <w:p w14:paraId="71F0EE2F" w14:textId="3BC5FF5C" w:rsidR="00500CBA" w:rsidRDefault="00500CBA"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～71</w:t>
            </w:r>
          </w:p>
        </w:tc>
        <w:tc>
          <w:tcPr>
            <w:tcW w:w="1417" w:type="dxa"/>
            <w:vMerge w:val="restart"/>
            <w:tcBorders>
              <w:top w:val="single" w:sz="4" w:space="0" w:color="auto"/>
            </w:tcBorders>
            <w:shd w:val="clear" w:color="auto" w:fill="auto"/>
          </w:tcPr>
          <w:p w14:paraId="42EE730A" w14:textId="69D7EA0B" w:rsidR="00500CBA" w:rsidRPr="007A1FB1" w:rsidRDefault="00500CBA"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実習例</w:t>
            </w:r>
          </w:p>
        </w:tc>
        <w:tc>
          <w:tcPr>
            <w:tcW w:w="454" w:type="dxa"/>
            <w:vMerge w:val="restart"/>
            <w:tcBorders>
              <w:top w:val="single" w:sz="4" w:space="0" w:color="auto"/>
            </w:tcBorders>
            <w:vAlign w:val="center"/>
          </w:tcPr>
          <w:p w14:paraId="0BAACC3C" w14:textId="11FBD1F7" w:rsidR="00500CBA" w:rsidRPr="007A1FB1" w:rsidRDefault="00500CBA" w:rsidP="00500CBA">
            <w:pPr>
              <w:snapToGrid w:val="0"/>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3</w:t>
            </w:r>
          </w:p>
        </w:tc>
        <w:tc>
          <w:tcPr>
            <w:tcW w:w="454" w:type="dxa"/>
            <w:tcBorders>
              <w:top w:val="single" w:sz="4" w:space="0" w:color="auto"/>
              <w:bottom w:val="dotted" w:sz="4" w:space="0" w:color="auto"/>
            </w:tcBorders>
            <w:shd w:val="clear" w:color="auto" w:fill="E2EFD9" w:themeFill="accent6" w:themeFillTint="33"/>
            <w:vAlign w:val="center"/>
          </w:tcPr>
          <w:p w14:paraId="0A31E0C4" w14:textId="2EF5D504" w:rsidR="00500CBA" w:rsidRPr="00D07BCA" w:rsidRDefault="006A7E09" w:rsidP="00500CBA">
            <w:pPr>
              <w:snapToGrid w:val="0"/>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態</w:t>
            </w:r>
          </w:p>
        </w:tc>
        <w:tc>
          <w:tcPr>
            <w:tcW w:w="3408" w:type="dxa"/>
            <w:tcBorders>
              <w:top w:val="single" w:sz="4" w:space="0" w:color="auto"/>
              <w:bottom w:val="dotted" w:sz="4" w:space="0" w:color="auto"/>
              <w:right w:val="single" w:sz="4" w:space="0" w:color="auto"/>
            </w:tcBorders>
            <w:shd w:val="clear" w:color="auto" w:fill="auto"/>
          </w:tcPr>
          <w:p w14:paraId="50C02B1C" w14:textId="25D44F88" w:rsidR="00500CBA" w:rsidRPr="007A1FB1" w:rsidRDefault="006A7E09"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6"/>
              </w:rPr>
              <w:t>・問題となることをモデル化やシミュレーションによって解決しようとしている</w:t>
            </w:r>
          </w:p>
        </w:tc>
        <w:tc>
          <w:tcPr>
            <w:tcW w:w="3260" w:type="dxa"/>
            <w:tcBorders>
              <w:top w:val="single" w:sz="4" w:space="0" w:color="auto"/>
              <w:bottom w:val="dotted" w:sz="4" w:space="0" w:color="auto"/>
              <w:right w:val="nil"/>
            </w:tcBorders>
          </w:tcPr>
          <w:p w14:paraId="0148ABCA" w14:textId="7B2B2623" w:rsidR="00500CBA" w:rsidRPr="00B809FB" w:rsidRDefault="009B2E7A" w:rsidP="009B2E7A">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・モデル化やシミュレーションに適したものごとが何か、既習事項をふり返り</w:t>
            </w:r>
            <w:r w:rsidR="00AB3E89">
              <w:rPr>
                <w:rFonts w:ascii="游ゴシック" w:eastAsia="游ゴシック" w:hAnsi="游ゴシック" w:cs="ＭＳ Ｐゴシック" w:hint="eastAsia"/>
                <w:color w:val="000000" w:themeColor="text1"/>
                <w:kern w:val="0"/>
                <w:szCs w:val="16"/>
              </w:rPr>
              <w:t>ながら</w:t>
            </w:r>
            <w:r>
              <w:rPr>
                <w:rFonts w:ascii="游ゴシック" w:eastAsia="游ゴシック" w:hAnsi="游ゴシック" w:cs="ＭＳ Ｐゴシック" w:hint="eastAsia"/>
                <w:color w:val="000000" w:themeColor="text1"/>
                <w:kern w:val="0"/>
                <w:szCs w:val="16"/>
              </w:rPr>
              <w:t>考えさせ</w:t>
            </w:r>
            <w:r w:rsidR="00AB3E89">
              <w:rPr>
                <w:rFonts w:ascii="游ゴシック" w:eastAsia="游ゴシック" w:hAnsi="游ゴシック" w:cs="ＭＳ Ｐゴシック" w:hint="eastAsia"/>
                <w:color w:val="000000" w:themeColor="text1"/>
                <w:kern w:val="0"/>
                <w:szCs w:val="16"/>
              </w:rPr>
              <w:t>る</w:t>
            </w:r>
          </w:p>
        </w:tc>
      </w:tr>
      <w:tr w:rsidR="00500CBA" w:rsidRPr="002A2510" w14:paraId="77593771" w14:textId="77777777" w:rsidTr="00287639">
        <w:trPr>
          <w:trHeight w:val="429"/>
        </w:trPr>
        <w:tc>
          <w:tcPr>
            <w:tcW w:w="850" w:type="dxa"/>
            <w:vMerge/>
            <w:tcBorders>
              <w:left w:val="nil"/>
            </w:tcBorders>
            <w:shd w:val="clear" w:color="auto" w:fill="FBE4D5" w:themeFill="accent2" w:themeFillTint="33"/>
            <w:vAlign w:val="center"/>
          </w:tcPr>
          <w:p w14:paraId="20C22AF3" w14:textId="77777777" w:rsidR="00500CBA" w:rsidRPr="007A1FB1" w:rsidRDefault="00500CBA" w:rsidP="00500CBA">
            <w:pPr>
              <w:snapToGrid w:val="0"/>
              <w:rPr>
                <w:rFonts w:ascii="游ゴシック" w:eastAsia="游ゴシック" w:hAnsi="游ゴシック" w:cs="ＭＳ Ｐゴシック"/>
                <w:color w:val="000000"/>
                <w:kern w:val="0"/>
                <w:szCs w:val="16"/>
              </w:rPr>
            </w:pPr>
          </w:p>
        </w:tc>
        <w:tc>
          <w:tcPr>
            <w:tcW w:w="510" w:type="dxa"/>
            <w:vMerge/>
            <w:tcBorders>
              <w:bottom w:val="single" w:sz="4" w:space="0" w:color="auto"/>
            </w:tcBorders>
          </w:tcPr>
          <w:p w14:paraId="53F68165" w14:textId="77777777" w:rsidR="00500CBA" w:rsidRDefault="00500CBA" w:rsidP="00500CBA">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bottom w:val="single" w:sz="4" w:space="0" w:color="auto"/>
            </w:tcBorders>
            <w:shd w:val="clear" w:color="auto" w:fill="auto"/>
          </w:tcPr>
          <w:p w14:paraId="32CEE6B8" w14:textId="77777777" w:rsidR="00500CBA" w:rsidRDefault="00500CBA" w:rsidP="00500CBA">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bottom w:val="single" w:sz="4" w:space="0" w:color="auto"/>
            </w:tcBorders>
            <w:vAlign w:val="center"/>
          </w:tcPr>
          <w:p w14:paraId="4675F151" w14:textId="77777777" w:rsidR="00500CBA" w:rsidRDefault="00500CBA" w:rsidP="00500CBA">
            <w:pPr>
              <w:snapToGrid w:val="0"/>
              <w:jc w:val="center"/>
              <w:rPr>
                <w:rFonts w:ascii="游ゴシック" w:eastAsia="游ゴシック" w:hAnsi="游ゴシック" w:cs="ＭＳ Ｐゴシック"/>
                <w:color w:val="000000"/>
                <w:kern w:val="0"/>
                <w:szCs w:val="16"/>
              </w:rPr>
            </w:pPr>
          </w:p>
        </w:tc>
        <w:tc>
          <w:tcPr>
            <w:tcW w:w="454" w:type="dxa"/>
            <w:tcBorders>
              <w:top w:val="dotted" w:sz="4" w:space="0" w:color="auto"/>
              <w:bottom w:val="single" w:sz="4" w:space="0" w:color="auto"/>
            </w:tcBorders>
            <w:shd w:val="clear" w:color="auto" w:fill="FBE4D5" w:themeFill="accent2" w:themeFillTint="33"/>
            <w:vAlign w:val="center"/>
          </w:tcPr>
          <w:p w14:paraId="35B78D6A" w14:textId="10EB1D9E" w:rsidR="00500CBA" w:rsidRPr="00D07BCA" w:rsidRDefault="00500CBA" w:rsidP="00500CBA">
            <w:pPr>
              <w:snapToGrid w:val="0"/>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思</w:t>
            </w:r>
          </w:p>
        </w:tc>
        <w:tc>
          <w:tcPr>
            <w:tcW w:w="3408" w:type="dxa"/>
            <w:tcBorders>
              <w:top w:val="dotted" w:sz="4" w:space="0" w:color="auto"/>
              <w:bottom w:val="single" w:sz="4" w:space="0" w:color="auto"/>
              <w:right w:val="single" w:sz="4" w:space="0" w:color="auto"/>
            </w:tcBorders>
            <w:shd w:val="clear" w:color="auto" w:fill="auto"/>
          </w:tcPr>
          <w:p w14:paraId="5DB8DEF1" w14:textId="69DCCF2F" w:rsidR="00500CBA" w:rsidRPr="00D07BCA" w:rsidRDefault="006A7E09" w:rsidP="00500CBA">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・問題となることをモデル化やシミュレーションによって表すことができる</w:t>
            </w:r>
          </w:p>
        </w:tc>
        <w:tc>
          <w:tcPr>
            <w:tcW w:w="3260" w:type="dxa"/>
            <w:tcBorders>
              <w:top w:val="dotted" w:sz="4" w:space="0" w:color="auto"/>
              <w:bottom w:val="single" w:sz="4" w:space="0" w:color="auto"/>
              <w:right w:val="nil"/>
            </w:tcBorders>
          </w:tcPr>
          <w:p w14:paraId="184DAFAD" w14:textId="5724E4B3" w:rsidR="00500CBA" w:rsidRPr="00B809FB" w:rsidRDefault="009B2E7A" w:rsidP="009B2E7A">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・できるだけ要素を絞り、そこから他の要素を付け加えていけるようにする</w:t>
            </w:r>
          </w:p>
        </w:tc>
      </w:tr>
      <w:tr w:rsidR="00D4534C" w:rsidRPr="002A2510" w14:paraId="2D827EBF" w14:textId="77777777" w:rsidTr="00287639">
        <w:trPr>
          <w:trHeight w:val="326"/>
        </w:trPr>
        <w:tc>
          <w:tcPr>
            <w:tcW w:w="850" w:type="dxa"/>
            <w:vMerge w:val="restart"/>
            <w:tcBorders>
              <w:top w:val="single" w:sz="4" w:space="0" w:color="auto"/>
              <w:left w:val="nil"/>
            </w:tcBorders>
            <w:shd w:val="clear" w:color="auto" w:fill="DEEAF6" w:themeFill="accent1" w:themeFillTint="33"/>
          </w:tcPr>
          <w:p w14:paraId="4E4D5FB6" w14:textId="4A88E5C1" w:rsidR="00D4534C" w:rsidRPr="007A1FB1" w:rsidRDefault="00D4534C" w:rsidP="00500CBA">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lastRenderedPageBreak/>
              <w:t>５</w:t>
            </w:r>
          </w:p>
          <w:p w14:paraId="3D634273" w14:textId="77777777" w:rsidR="00D4534C" w:rsidRDefault="00D4534C" w:rsidP="00500CBA">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プログラミング</w:t>
            </w:r>
          </w:p>
          <w:p w14:paraId="47930023" w14:textId="22B3EAC6" w:rsidR="00D4534C" w:rsidRPr="007A1FB1" w:rsidRDefault="00D4534C" w:rsidP="00500CBA">
            <w:pPr>
              <w:snapToGrid w:val="0"/>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［9］</w:t>
            </w:r>
          </w:p>
        </w:tc>
        <w:tc>
          <w:tcPr>
            <w:tcW w:w="510" w:type="dxa"/>
            <w:tcBorders>
              <w:top w:val="single" w:sz="4" w:space="0" w:color="auto"/>
              <w:bottom w:val="single" w:sz="4" w:space="0" w:color="auto"/>
            </w:tcBorders>
          </w:tcPr>
          <w:p w14:paraId="23A6C6FD" w14:textId="77777777" w:rsidR="00D4534C" w:rsidRDefault="00D4534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74</w:t>
            </w:r>
          </w:p>
          <w:p w14:paraId="4A9DA84D" w14:textId="3E244186" w:rsidR="00D4534C" w:rsidRPr="007A1FB1" w:rsidRDefault="00D4534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～75</w:t>
            </w:r>
          </w:p>
        </w:tc>
        <w:tc>
          <w:tcPr>
            <w:tcW w:w="1417" w:type="dxa"/>
            <w:tcBorders>
              <w:top w:val="single" w:sz="4" w:space="0" w:color="auto"/>
              <w:bottom w:val="single" w:sz="4" w:space="0" w:color="auto"/>
            </w:tcBorders>
            <w:shd w:val="clear" w:color="auto" w:fill="auto"/>
          </w:tcPr>
          <w:p w14:paraId="57BBA7C2" w14:textId="3DD92167" w:rsidR="00D4534C" w:rsidRPr="007A1FB1" w:rsidRDefault="00D4534C" w:rsidP="00500CB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①</w:t>
            </w:r>
            <w:r w:rsidRPr="007D0A66">
              <w:rPr>
                <w:rFonts w:ascii="游ゴシック" w:eastAsia="游ゴシック" w:hAnsi="游ゴシック" w:cs="ＭＳ Ｐゴシック" w:hint="eastAsia"/>
                <w:color w:val="000000"/>
                <w:kern w:val="0"/>
                <w:szCs w:val="16"/>
              </w:rPr>
              <w:t>アルゴリズムとプログラム</w:t>
            </w:r>
          </w:p>
        </w:tc>
        <w:tc>
          <w:tcPr>
            <w:tcW w:w="454" w:type="dxa"/>
            <w:tcBorders>
              <w:top w:val="single" w:sz="4" w:space="0" w:color="auto"/>
              <w:bottom w:val="single" w:sz="4" w:space="0" w:color="auto"/>
            </w:tcBorders>
            <w:vAlign w:val="center"/>
          </w:tcPr>
          <w:p w14:paraId="23394278" w14:textId="04B299CC" w:rsidR="00D4534C" w:rsidRPr="007A1FB1" w:rsidRDefault="00D4534C" w:rsidP="00500CB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bottom w:val="single" w:sz="4" w:space="0" w:color="auto"/>
            </w:tcBorders>
            <w:shd w:val="clear" w:color="auto" w:fill="DEEAF6" w:themeFill="accent1" w:themeFillTint="33"/>
            <w:vAlign w:val="center"/>
          </w:tcPr>
          <w:p w14:paraId="2B429348" w14:textId="6A73C1ED" w:rsidR="00D4534C" w:rsidRPr="00D07BCA" w:rsidRDefault="00D4534C"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sidRPr="00CD7060">
              <w:rPr>
                <w:rFonts w:ascii="游ゴシック" w:eastAsia="游ゴシック" w:hAnsi="游ゴシック" w:cs="ＭＳ Ｐゴシック" w:hint="eastAsia"/>
                <w:color w:val="000000" w:themeColor="text1"/>
                <w:kern w:val="0"/>
                <w:szCs w:val="16"/>
              </w:rPr>
              <w:t>知</w:t>
            </w:r>
          </w:p>
        </w:tc>
        <w:tc>
          <w:tcPr>
            <w:tcW w:w="3408" w:type="dxa"/>
            <w:tcBorders>
              <w:top w:val="single" w:sz="4" w:space="0" w:color="auto"/>
              <w:bottom w:val="single" w:sz="4" w:space="0" w:color="auto"/>
              <w:right w:val="single" w:sz="4" w:space="0" w:color="auto"/>
            </w:tcBorders>
            <w:shd w:val="clear" w:color="auto" w:fill="auto"/>
          </w:tcPr>
          <w:p w14:paraId="3BE52318" w14:textId="3E82A4C2" w:rsidR="00D4534C" w:rsidRPr="007A1FB1" w:rsidRDefault="00D4534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6"/>
              </w:rPr>
              <w:t>・</w:t>
            </w:r>
            <w:r w:rsidRPr="00D07BCA">
              <w:rPr>
                <w:rFonts w:ascii="游ゴシック" w:eastAsia="游ゴシック" w:hAnsi="游ゴシック" w:cs="ＭＳ Ｐゴシック" w:hint="eastAsia"/>
                <w:color w:val="000000" w:themeColor="text1"/>
                <w:kern w:val="0"/>
                <w:szCs w:val="16"/>
              </w:rPr>
              <w:t>アルゴリズム</w:t>
            </w:r>
            <w:r>
              <w:rPr>
                <w:rFonts w:ascii="游ゴシック" w:eastAsia="游ゴシック" w:hAnsi="游ゴシック" w:cs="ＭＳ Ｐゴシック" w:hint="eastAsia"/>
                <w:color w:val="000000" w:themeColor="text1"/>
                <w:kern w:val="0"/>
                <w:szCs w:val="16"/>
              </w:rPr>
              <w:t>とプログラム、アルゴリズム</w:t>
            </w:r>
            <w:r w:rsidRPr="00D07BCA">
              <w:rPr>
                <w:rFonts w:ascii="游ゴシック" w:eastAsia="游ゴシック" w:hAnsi="游ゴシック" w:cs="ＭＳ Ｐゴシック" w:hint="eastAsia"/>
                <w:color w:val="000000" w:themeColor="text1"/>
                <w:kern w:val="0"/>
                <w:szCs w:val="16"/>
              </w:rPr>
              <w:t>を表現する方法について説明できる</w:t>
            </w:r>
          </w:p>
        </w:tc>
        <w:tc>
          <w:tcPr>
            <w:tcW w:w="3260" w:type="dxa"/>
            <w:tcBorders>
              <w:top w:val="single" w:sz="4" w:space="0" w:color="auto"/>
              <w:bottom w:val="single" w:sz="4" w:space="0" w:color="auto"/>
              <w:right w:val="nil"/>
            </w:tcBorders>
          </w:tcPr>
          <w:p w14:paraId="1790E87A" w14:textId="29F2D2BF" w:rsidR="00D4534C" w:rsidRPr="00B809FB" w:rsidRDefault="009F57B3" w:rsidP="00500CBA">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・アルゴリズムとプログラムの関係について丁寧に説明する</w:t>
            </w:r>
          </w:p>
        </w:tc>
      </w:tr>
      <w:tr w:rsidR="00D4534C" w:rsidRPr="002A2510" w14:paraId="41242E28" w14:textId="77777777" w:rsidTr="00287639">
        <w:trPr>
          <w:trHeight w:val="326"/>
        </w:trPr>
        <w:tc>
          <w:tcPr>
            <w:tcW w:w="850" w:type="dxa"/>
            <w:vMerge/>
            <w:tcBorders>
              <w:left w:val="nil"/>
            </w:tcBorders>
            <w:shd w:val="clear" w:color="auto" w:fill="DEEAF6" w:themeFill="accent1" w:themeFillTint="33"/>
          </w:tcPr>
          <w:p w14:paraId="02C3BB2A" w14:textId="1BEF99EC" w:rsidR="00D4534C" w:rsidRPr="007A1FB1" w:rsidRDefault="00D4534C" w:rsidP="00500CBA">
            <w:pPr>
              <w:snapToGrid w:val="0"/>
              <w:rPr>
                <w:rFonts w:ascii="游ゴシック" w:eastAsia="游ゴシック" w:hAnsi="游ゴシック" w:cs="ＭＳ Ｐゴシック"/>
                <w:color w:val="000000"/>
                <w:kern w:val="0"/>
                <w:szCs w:val="16"/>
              </w:rPr>
            </w:pPr>
          </w:p>
        </w:tc>
        <w:tc>
          <w:tcPr>
            <w:tcW w:w="510" w:type="dxa"/>
            <w:tcBorders>
              <w:top w:val="single" w:sz="4" w:space="0" w:color="auto"/>
              <w:bottom w:val="single" w:sz="4" w:space="0" w:color="auto"/>
            </w:tcBorders>
          </w:tcPr>
          <w:p w14:paraId="0AB088EC" w14:textId="77777777" w:rsidR="00D4534C" w:rsidRDefault="00D4534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76</w:t>
            </w:r>
          </w:p>
          <w:p w14:paraId="650F1649" w14:textId="036DE530" w:rsidR="00D4534C" w:rsidRPr="007A1FB1" w:rsidRDefault="00D4534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～77</w:t>
            </w:r>
          </w:p>
        </w:tc>
        <w:tc>
          <w:tcPr>
            <w:tcW w:w="1417" w:type="dxa"/>
            <w:tcBorders>
              <w:top w:val="single" w:sz="4" w:space="0" w:color="auto"/>
              <w:bottom w:val="single" w:sz="4" w:space="0" w:color="auto"/>
            </w:tcBorders>
            <w:shd w:val="clear" w:color="auto" w:fill="auto"/>
          </w:tcPr>
          <w:p w14:paraId="29EFFB99" w14:textId="3B5A5B85" w:rsidR="00D4534C" w:rsidRPr="007A1FB1" w:rsidRDefault="00D4534C" w:rsidP="00500CB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②</w:t>
            </w:r>
            <w:r w:rsidRPr="007D0A66">
              <w:rPr>
                <w:rFonts w:ascii="游ゴシック" w:eastAsia="游ゴシック" w:hAnsi="游ゴシック" w:cs="ＭＳ Ｐゴシック" w:hint="eastAsia"/>
                <w:color w:val="000000"/>
                <w:kern w:val="0"/>
                <w:szCs w:val="16"/>
              </w:rPr>
              <w:t>アルゴリズムの基本構造</w:t>
            </w:r>
          </w:p>
        </w:tc>
        <w:tc>
          <w:tcPr>
            <w:tcW w:w="454" w:type="dxa"/>
            <w:tcBorders>
              <w:top w:val="single" w:sz="4" w:space="0" w:color="auto"/>
              <w:bottom w:val="single" w:sz="4" w:space="0" w:color="auto"/>
            </w:tcBorders>
            <w:vAlign w:val="center"/>
          </w:tcPr>
          <w:p w14:paraId="330E18F9" w14:textId="52C2C8E7" w:rsidR="00D4534C" w:rsidRPr="007A1FB1" w:rsidRDefault="00D4534C" w:rsidP="00500CB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bottom w:val="single" w:sz="4" w:space="0" w:color="auto"/>
            </w:tcBorders>
            <w:shd w:val="clear" w:color="auto" w:fill="DEEAF6" w:themeFill="accent1" w:themeFillTint="33"/>
            <w:vAlign w:val="center"/>
          </w:tcPr>
          <w:p w14:paraId="3DB6C21B" w14:textId="75E38799" w:rsidR="00D4534C" w:rsidRPr="00D07BCA" w:rsidRDefault="00D4534C"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sidRPr="00CD7060">
              <w:rPr>
                <w:rFonts w:ascii="游ゴシック" w:eastAsia="游ゴシック" w:hAnsi="游ゴシック" w:cs="ＭＳ Ｐゴシック" w:hint="eastAsia"/>
                <w:color w:val="000000" w:themeColor="text1"/>
                <w:kern w:val="0"/>
                <w:szCs w:val="16"/>
              </w:rPr>
              <w:t>知</w:t>
            </w:r>
          </w:p>
        </w:tc>
        <w:tc>
          <w:tcPr>
            <w:tcW w:w="3408" w:type="dxa"/>
            <w:tcBorders>
              <w:top w:val="single" w:sz="4" w:space="0" w:color="auto"/>
              <w:bottom w:val="single" w:sz="4" w:space="0" w:color="auto"/>
              <w:right w:val="single" w:sz="4" w:space="0" w:color="auto"/>
            </w:tcBorders>
            <w:shd w:val="clear" w:color="auto" w:fill="auto"/>
          </w:tcPr>
          <w:p w14:paraId="4ED4A029" w14:textId="77777777" w:rsidR="00D4534C" w:rsidRDefault="00D4534C" w:rsidP="00500CBA">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・アルゴリズム</w:t>
            </w:r>
            <w:r w:rsidRPr="00D07BCA">
              <w:rPr>
                <w:rFonts w:ascii="游ゴシック" w:eastAsia="游ゴシック" w:hAnsi="游ゴシック" w:cs="ＭＳ Ｐゴシック" w:hint="eastAsia"/>
                <w:color w:val="000000" w:themeColor="text1"/>
                <w:kern w:val="0"/>
                <w:szCs w:val="16"/>
              </w:rPr>
              <w:t>の基本構造を説明できる</w:t>
            </w:r>
          </w:p>
          <w:p w14:paraId="7693DF0B" w14:textId="14B70818" w:rsidR="00D4534C" w:rsidRPr="00920246" w:rsidRDefault="00D4534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6"/>
              </w:rPr>
              <w:t>・コンピュータを動作させるアルゴリズムの条件を説明できる</w:t>
            </w:r>
          </w:p>
        </w:tc>
        <w:tc>
          <w:tcPr>
            <w:tcW w:w="3260" w:type="dxa"/>
            <w:tcBorders>
              <w:top w:val="single" w:sz="4" w:space="0" w:color="auto"/>
              <w:bottom w:val="single" w:sz="4" w:space="0" w:color="auto"/>
              <w:right w:val="nil"/>
            </w:tcBorders>
          </w:tcPr>
          <w:p w14:paraId="1E1745D5" w14:textId="77777777" w:rsidR="00D4534C" w:rsidRDefault="009F57B3" w:rsidP="009F57B3">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・身近なものごとの手順を、基本構造を使って表しながら説明する</w:t>
            </w:r>
          </w:p>
          <w:p w14:paraId="25AAF907" w14:textId="1777E165" w:rsidR="009F57B3" w:rsidRPr="00B809FB" w:rsidRDefault="009F57B3" w:rsidP="009F57B3">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・図2から、どのように指示すればよかったのかを考えさせながら説明する</w:t>
            </w:r>
          </w:p>
        </w:tc>
      </w:tr>
      <w:tr w:rsidR="00D4534C" w:rsidRPr="002A2510" w14:paraId="661A6DD7" w14:textId="77777777" w:rsidTr="00287639">
        <w:trPr>
          <w:trHeight w:val="80"/>
        </w:trPr>
        <w:tc>
          <w:tcPr>
            <w:tcW w:w="850" w:type="dxa"/>
            <w:vMerge/>
            <w:tcBorders>
              <w:left w:val="nil"/>
            </w:tcBorders>
            <w:shd w:val="clear" w:color="auto" w:fill="DEEAF6" w:themeFill="accent1" w:themeFillTint="33"/>
          </w:tcPr>
          <w:p w14:paraId="75F6BE9E" w14:textId="19A0B1B9" w:rsidR="00D4534C" w:rsidRPr="007A1FB1" w:rsidRDefault="00D4534C" w:rsidP="00500CBA">
            <w:pPr>
              <w:snapToGrid w:val="0"/>
              <w:rPr>
                <w:rFonts w:ascii="游ゴシック" w:eastAsia="游ゴシック" w:hAnsi="游ゴシック" w:cs="ＭＳ Ｐゴシック"/>
                <w:color w:val="000000"/>
                <w:kern w:val="0"/>
                <w:szCs w:val="16"/>
              </w:rPr>
            </w:pPr>
          </w:p>
        </w:tc>
        <w:tc>
          <w:tcPr>
            <w:tcW w:w="510" w:type="dxa"/>
            <w:vMerge w:val="restart"/>
            <w:tcBorders>
              <w:top w:val="single" w:sz="4" w:space="0" w:color="auto"/>
            </w:tcBorders>
          </w:tcPr>
          <w:p w14:paraId="2BC2C6AA" w14:textId="77777777" w:rsidR="00D4534C" w:rsidRDefault="00D4534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78</w:t>
            </w:r>
          </w:p>
          <w:p w14:paraId="61163FFD" w14:textId="092CCD33" w:rsidR="00D4534C" w:rsidRPr="007A1FB1" w:rsidRDefault="00D4534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～79</w:t>
            </w:r>
          </w:p>
        </w:tc>
        <w:tc>
          <w:tcPr>
            <w:tcW w:w="1417" w:type="dxa"/>
            <w:vMerge w:val="restart"/>
            <w:tcBorders>
              <w:top w:val="single" w:sz="4" w:space="0" w:color="auto"/>
            </w:tcBorders>
            <w:shd w:val="clear" w:color="auto" w:fill="auto"/>
          </w:tcPr>
          <w:p w14:paraId="15FB9854" w14:textId="5D81E0AF" w:rsidR="00D4534C" w:rsidRPr="007A1FB1" w:rsidRDefault="00D4534C" w:rsidP="00500CB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③</w:t>
            </w:r>
            <w:r w:rsidRPr="007D0A66">
              <w:rPr>
                <w:rFonts w:ascii="游ゴシック" w:eastAsia="游ゴシック" w:hAnsi="游ゴシック" w:cs="ＭＳ Ｐゴシック" w:hint="eastAsia"/>
                <w:color w:val="000000"/>
                <w:kern w:val="0"/>
                <w:szCs w:val="16"/>
              </w:rPr>
              <w:t>プログラミング</w:t>
            </w:r>
          </w:p>
        </w:tc>
        <w:tc>
          <w:tcPr>
            <w:tcW w:w="454" w:type="dxa"/>
            <w:vMerge w:val="restart"/>
            <w:tcBorders>
              <w:top w:val="single" w:sz="4" w:space="0" w:color="auto"/>
            </w:tcBorders>
            <w:vAlign w:val="center"/>
          </w:tcPr>
          <w:p w14:paraId="53E07495" w14:textId="15A21CB0" w:rsidR="00D4534C" w:rsidRPr="007A1FB1" w:rsidRDefault="00D4534C" w:rsidP="00500CB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2</w:t>
            </w:r>
          </w:p>
        </w:tc>
        <w:tc>
          <w:tcPr>
            <w:tcW w:w="454" w:type="dxa"/>
            <w:tcBorders>
              <w:top w:val="single" w:sz="4" w:space="0" w:color="auto"/>
              <w:bottom w:val="dotted" w:sz="4" w:space="0" w:color="auto"/>
            </w:tcBorders>
            <w:shd w:val="clear" w:color="auto" w:fill="FBE4D5" w:themeFill="accent2" w:themeFillTint="33"/>
            <w:vAlign w:val="center"/>
          </w:tcPr>
          <w:p w14:paraId="10950546" w14:textId="6A06012D" w:rsidR="00D4534C" w:rsidRPr="00D07BCA" w:rsidRDefault="00D4534C"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思</w:t>
            </w:r>
          </w:p>
        </w:tc>
        <w:tc>
          <w:tcPr>
            <w:tcW w:w="3408" w:type="dxa"/>
            <w:tcBorders>
              <w:top w:val="single" w:sz="4" w:space="0" w:color="auto"/>
              <w:bottom w:val="dotted" w:sz="4" w:space="0" w:color="auto"/>
              <w:right w:val="single" w:sz="4" w:space="0" w:color="auto"/>
            </w:tcBorders>
            <w:shd w:val="clear" w:color="auto" w:fill="auto"/>
          </w:tcPr>
          <w:p w14:paraId="700F9BC4" w14:textId="500209AA" w:rsidR="00D4534C" w:rsidRPr="007A1FB1" w:rsidRDefault="00D4534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・変数や配列（リスト）を使ってプログラミングができる</w:t>
            </w:r>
          </w:p>
        </w:tc>
        <w:tc>
          <w:tcPr>
            <w:tcW w:w="3260" w:type="dxa"/>
            <w:tcBorders>
              <w:top w:val="single" w:sz="4" w:space="0" w:color="auto"/>
              <w:bottom w:val="dotted" w:sz="4" w:space="0" w:color="auto"/>
              <w:right w:val="nil"/>
            </w:tcBorders>
          </w:tcPr>
          <w:p w14:paraId="1316B382" w14:textId="5083FE12" w:rsidR="00D4534C" w:rsidRPr="00B809FB" w:rsidRDefault="00711D37" w:rsidP="002B0138">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2B0138">
              <w:rPr>
                <w:rFonts w:ascii="游ゴシック" w:eastAsia="游ゴシック" w:hAnsi="游ゴシック" w:cs="ＭＳ Ｐゴシック" w:hint="eastAsia"/>
                <w:color w:val="000000" w:themeColor="text1"/>
                <w:kern w:val="0"/>
                <w:szCs w:val="16"/>
              </w:rPr>
              <w:t>変数や配列（リスト）を使うこと</w:t>
            </w:r>
            <w:r w:rsidR="00F52248">
              <w:rPr>
                <w:rFonts w:ascii="游ゴシック" w:eastAsia="游ゴシック" w:hAnsi="游ゴシック" w:cs="ＭＳ Ｐゴシック" w:hint="eastAsia"/>
                <w:color w:val="000000" w:themeColor="text1"/>
                <w:kern w:val="0"/>
                <w:szCs w:val="16"/>
              </w:rPr>
              <w:t>で、入るものが変わっても対応できるようになることを</w:t>
            </w:r>
            <w:r w:rsidR="002B0138">
              <w:rPr>
                <w:rFonts w:ascii="游ゴシック" w:eastAsia="游ゴシック" w:hAnsi="游ゴシック" w:cs="ＭＳ Ｐゴシック" w:hint="eastAsia"/>
                <w:color w:val="000000" w:themeColor="text1"/>
                <w:kern w:val="0"/>
                <w:szCs w:val="16"/>
              </w:rPr>
              <w:t>意識させる</w:t>
            </w:r>
          </w:p>
        </w:tc>
      </w:tr>
      <w:tr w:rsidR="00D4534C" w:rsidRPr="002A2510" w14:paraId="71CDD321" w14:textId="77777777" w:rsidTr="00287639">
        <w:trPr>
          <w:trHeight w:val="440"/>
        </w:trPr>
        <w:tc>
          <w:tcPr>
            <w:tcW w:w="850" w:type="dxa"/>
            <w:vMerge/>
            <w:tcBorders>
              <w:left w:val="nil"/>
            </w:tcBorders>
            <w:shd w:val="clear" w:color="auto" w:fill="DEEAF6" w:themeFill="accent1" w:themeFillTint="33"/>
          </w:tcPr>
          <w:p w14:paraId="7FB38773" w14:textId="77777777" w:rsidR="00D4534C" w:rsidRPr="007A1FB1" w:rsidRDefault="00D4534C" w:rsidP="00500CBA">
            <w:pPr>
              <w:snapToGrid w:val="0"/>
              <w:rPr>
                <w:rFonts w:ascii="游ゴシック" w:eastAsia="游ゴシック" w:hAnsi="游ゴシック" w:cs="ＭＳ Ｐゴシック"/>
                <w:color w:val="000000"/>
                <w:kern w:val="0"/>
                <w:szCs w:val="16"/>
              </w:rPr>
            </w:pPr>
          </w:p>
        </w:tc>
        <w:tc>
          <w:tcPr>
            <w:tcW w:w="510" w:type="dxa"/>
            <w:vMerge/>
            <w:tcBorders>
              <w:bottom w:val="single" w:sz="4" w:space="0" w:color="auto"/>
            </w:tcBorders>
          </w:tcPr>
          <w:p w14:paraId="256054B2" w14:textId="77777777" w:rsidR="00D4534C" w:rsidRDefault="00D4534C" w:rsidP="00500CBA">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bottom w:val="single" w:sz="4" w:space="0" w:color="auto"/>
            </w:tcBorders>
            <w:shd w:val="clear" w:color="auto" w:fill="auto"/>
          </w:tcPr>
          <w:p w14:paraId="7B9DE556" w14:textId="77777777" w:rsidR="00D4534C" w:rsidRPr="007A1FB1" w:rsidRDefault="00D4534C" w:rsidP="00500CBA">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bottom w:val="single" w:sz="4" w:space="0" w:color="auto"/>
            </w:tcBorders>
            <w:vAlign w:val="center"/>
          </w:tcPr>
          <w:p w14:paraId="737408AE" w14:textId="77777777" w:rsidR="00D4534C" w:rsidRDefault="00D4534C" w:rsidP="00500CBA">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bottom w:val="single" w:sz="4" w:space="0" w:color="auto"/>
            </w:tcBorders>
            <w:shd w:val="clear" w:color="auto" w:fill="DEEAF6" w:themeFill="accent1" w:themeFillTint="33"/>
            <w:vAlign w:val="center"/>
          </w:tcPr>
          <w:p w14:paraId="457DDF8A" w14:textId="2FCFF26E" w:rsidR="00D4534C" w:rsidRPr="00CD7060" w:rsidRDefault="00D4534C"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sidRPr="00CD7060">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bottom w:val="single" w:sz="4" w:space="0" w:color="auto"/>
              <w:right w:val="single" w:sz="4" w:space="0" w:color="auto"/>
            </w:tcBorders>
            <w:shd w:val="clear" w:color="auto" w:fill="auto"/>
          </w:tcPr>
          <w:p w14:paraId="08F5935E" w14:textId="63FDEC7F" w:rsidR="00D4534C" w:rsidRDefault="00D4534C" w:rsidP="00500CBA">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Pr="00D07BCA">
              <w:rPr>
                <w:rFonts w:ascii="游ゴシック" w:eastAsia="游ゴシック" w:hAnsi="游ゴシック" w:cs="ＭＳ Ｐゴシック" w:hint="eastAsia"/>
                <w:color w:val="000000" w:themeColor="text1"/>
                <w:kern w:val="0"/>
                <w:szCs w:val="16"/>
              </w:rPr>
              <w:t>プログラミング</w:t>
            </w:r>
            <w:r>
              <w:rPr>
                <w:rFonts w:ascii="游ゴシック" w:eastAsia="游ゴシック" w:hAnsi="游ゴシック" w:cs="ＭＳ Ｐゴシック" w:hint="eastAsia"/>
                <w:color w:val="000000" w:themeColor="text1"/>
                <w:kern w:val="0"/>
                <w:szCs w:val="16"/>
              </w:rPr>
              <w:t>をするために必要な、基本的な事項を説明できる</w:t>
            </w:r>
          </w:p>
        </w:tc>
        <w:tc>
          <w:tcPr>
            <w:tcW w:w="3260" w:type="dxa"/>
            <w:tcBorders>
              <w:top w:val="dotted" w:sz="4" w:space="0" w:color="auto"/>
              <w:bottom w:val="single" w:sz="4" w:space="0" w:color="auto"/>
              <w:right w:val="nil"/>
            </w:tcBorders>
          </w:tcPr>
          <w:p w14:paraId="502335A5" w14:textId="01D1351E" w:rsidR="00D4534C" w:rsidRPr="00B809FB" w:rsidRDefault="00711D37" w:rsidP="00711D37">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2B0138">
              <w:rPr>
                <w:rFonts w:ascii="游ゴシック" w:eastAsia="游ゴシック" w:hAnsi="游ゴシック" w:cs="ＭＳ Ｐゴシック" w:hint="eastAsia"/>
                <w:color w:val="000000" w:themeColor="text1"/>
                <w:kern w:val="0"/>
                <w:szCs w:val="16"/>
              </w:rPr>
              <w:t>変数、配列（リスト）は図3など視覚的なイメージを用いて説明する。</w:t>
            </w:r>
            <w:r>
              <w:rPr>
                <w:rFonts w:ascii="游ゴシック" w:eastAsia="游ゴシック" w:hAnsi="游ゴシック" w:cs="ＭＳ Ｐゴシック" w:hint="eastAsia"/>
                <w:color w:val="000000" w:themeColor="text1"/>
                <w:kern w:val="0"/>
                <w:szCs w:val="16"/>
              </w:rPr>
              <w:t>演算子</w:t>
            </w:r>
            <w:r w:rsidR="002B0138">
              <w:rPr>
                <w:rFonts w:ascii="游ゴシック" w:eastAsia="游ゴシック" w:hAnsi="游ゴシック" w:cs="ＭＳ Ｐゴシック" w:hint="eastAsia"/>
                <w:color w:val="000000" w:themeColor="text1"/>
                <w:kern w:val="0"/>
                <w:szCs w:val="16"/>
              </w:rPr>
              <w:t>は数学</w:t>
            </w:r>
            <w:r w:rsidR="00AB3E89">
              <w:rPr>
                <w:rFonts w:ascii="游ゴシック" w:eastAsia="游ゴシック" w:hAnsi="游ゴシック" w:cs="ＭＳ Ｐゴシック" w:hint="eastAsia"/>
                <w:color w:val="000000" w:themeColor="text1"/>
                <w:kern w:val="0"/>
                <w:szCs w:val="16"/>
              </w:rPr>
              <w:t>で使われるものと一部で</w:t>
            </w:r>
            <w:r>
              <w:rPr>
                <w:rFonts w:ascii="游ゴシック" w:eastAsia="游ゴシック" w:hAnsi="游ゴシック" w:cs="ＭＳ Ｐゴシック" w:hint="eastAsia"/>
                <w:color w:val="000000" w:themeColor="text1"/>
                <w:kern w:val="0"/>
                <w:szCs w:val="16"/>
              </w:rPr>
              <w:t>使い方が異なることに注意させる</w:t>
            </w:r>
          </w:p>
        </w:tc>
      </w:tr>
      <w:tr w:rsidR="00D4534C" w:rsidRPr="002A2510" w14:paraId="62AD1486" w14:textId="77777777" w:rsidTr="00287639">
        <w:trPr>
          <w:trHeight w:val="71"/>
        </w:trPr>
        <w:tc>
          <w:tcPr>
            <w:tcW w:w="850" w:type="dxa"/>
            <w:vMerge/>
            <w:tcBorders>
              <w:left w:val="nil"/>
            </w:tcBorders>
            <w:shd w:val="clear" w:color="auto" w:fill="DEEAF6" w:themeFill="accent1" w:themeFillTint="33"/>
            <w:vAlign w:val="center"/>
          </w:tcPr>
          <w:p w14:paraId="2024D4E9" w14:textId="4ACD13B3" w:rsidR="00D4534C" w:rsidRPr="007A1FB1" w:rsidRDefault="00D4534C" w:rsidP="00500CBA">
            <w:pPr>
              <w:snapToGrid w:val="0"/>
              <w:rPr>
                <w:rFonts w:ascii="游ゴシック" w:eastAsia="游ゴシック" w:hAnsi="游ゴシック" w:cs="ＭＳ Ｐゴシック"/>
                <w:color w:val="000000"/>
                <w:kern w:val="0"/>
                <w:szCs w:val="16"/>
              </w:rPr>
            </w:pPr>
          </w:p>
        </w:tc>
        <w:tc>
          <w:tcPr>
            <w:tcW w:w="510" w:type="dxa"/>
            <w:vMerge w:val="restart"/>
            <w:tcBorders>
              <w:top w:val="single" w:sz="4" w:space="0" w:color="auto"/>
            </w:tcBorders>
          </w:tcPr>
          <w:p w14:paraId="48DDA00F" w14:textId="77777777" w:rsidR="00D4534C" w:rsidRDefault="00D4534C" w:rsidP="00500CBA">
            <w:pPr>
              <w:snapToGrid w:val="0"/>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80</w:t>
            </w:r>
          </w:p>
          <w:p w14:paraId="2FE28A44" w14:textId="737D5D91" w:rsidR="00D4534C" w:rsidRPr="007A1FB1" w:rsidRDefault="00D4534C" w:rsidP="00500CBA">
            <w:pPr>
              <w:snapToGrid w:val="0"/>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～81</w:t>
            </w:r>
          </w:p>
        </w:tc>
        <w:tc>
          <w:tcPr>
            <w:tcW w:w="1417" w:type="dxa"/>
            <w:vMerge w:val="restart"/>
            <w:tcBorders>
              <w:top w:val="single" w:sz="4" w:space="0" w:color="auto"/>
            </w:tcBorders>
            <w:shd w:val="clear" w:color="auto" w:fill="auto"/>
          </w:tcPr>
          <w:p w14:paraId="2A79204F" w14:textId="079D2278" w:rsidR="00D4534C" w:rsidRPr="007A1FB1" w:rsidRDefault="00D4534C" w:rsidP="00500CBA">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④</w:t>
            </w:r>
            <w:r w:rsidRPr="007D0A66">
              <w:rPr>
                <w:rFonts w:ascii="游ゴシック" w:eastAsia="游ゴシック" w:hAnsi="游ゴシック" w:cs="ＭＳ Ｐゴシック" w:hint="eastAsia"/>
                <w:color w:val="000000"/>
                <w:kern w:val="0"/>
                <w:szCs w:val="16"/>
              </w:rPr>
              <w:t>よりよいプログラミング</w:t>
            </w:r>
          </w:p>
        </w:tc>
        <w:tc>
          <w:tcPr>
            <w:tcW w:w="454" w:type="dxa"/>
            <w:vMerge w:val="restart"/>
            <w:tcBorders>
              <w:top w:val="single" w:sz="4" w:space="0" w:color="auto"/>
            </w:tcBorders>
            <w:vAlign w:val="center"/>
          </w:tcPr>
          <w:p w14:paraId="4EC82EC5" w14:textId="07334C74" w:rsidR="00D4534C" w:rsidRPr="007A1FB1" w:rsidRDefault="00D4534C" w:rsidP="00500CB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2</w:t>
            </w:r>
          </w:p>
        </w:tc>
        <w:tc>
          <w:tcPr>
            <w:tcW w:w="454" w:type="dxa"/>
            <w:tcBorders>
              <w:top w:val="single" w:sz="4" w:space="0" w:color="auto"/>
              <w:bottom w:val="dotted" w:sz="4" w:space="0" w:color="auto"/>
            </w:tcBorders>
            <w:shd w:val="clear" w:color="auto" w:fill="FBE4D5" w:themeFill="accent2" w:themeFillTint="33"/>
            <w:vAlign w:val="center"/>
          </w:tcPr>
          <w:p w14:paraId="2B70504C" w14:textId="26DBE083" w:rsidR="00D4534C" w:rsidRPr="00D07BCA" w:rsidRDefault="00D4534C"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思</w:t>
            </w:r>
          </w:p>
        </w:tc>
        <w:tc>
          <w:tcPr>
            <w:tcW w:w="3408" w:type="dxa"/>
            <w:tcBorders>
              <w:top w:val="single" w:sz="4" w:space="0" w:color="auto"/>
              <w:bottom w:val="dotted" w:sz="4" w:space="0" w:color="auto"/>
              <w:right w:val="single" w:sz="4" w:space="0" w:color="auto"/>
            </w:tcBorders>
            <w:shd w:val="clear" w:color="auto" w:fill="auto"/>
          </w:tcPr>
          <w:p w14:paraId="40A36A72" w14:textId="7561992A" w:rsidR="00D4534C" w:rsidRPr="007A1FB1" w:rsidRDefault="00D4534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6"/>
              </w:rPr>
              <w:t>・作成したプログラム</w:t>
            </w:r>
            <w:r w:rsidR="00287639">
              <w:rPr>
                <w:rFonts w:ascii="游ゴシック" w:eastAsia="游ゴシック" w:hAnsi="游ゴシック" w:cs="ＭＳ Ｐゴシック" w:hint="eastAsia"/>
                <w:color w:val="000000" w:themeColor="text1"/>
                <w:kern w:val="0"/>
                <w:szCs w:val="16"/>
              </w:rPr>
              <w:t>を</w:t>
            </w:r>
            <w:r>
              <w:rPr>
                <w:rFonts w:ascii="游ゴシック" w:eastAsia="游ゴシック" w:hAnsi="游ゴシック" w:cs="ＭＳ Ｐゴシック" w:hint="eastAsia"/>
                <w:color w:val="000000" w:themeColor="text1"/>
                <w:kern w:val="0"/>
                <w:szCs w:val="16"/>
              </w:rPr>
              <w:t>評価</w:t>
            </w:r>
            <w:r w:rsidR="00287639">
              <w:rPr>
                <w:rFonts w:ascii="游ゴシック" w:eastAsia="游ゴシック" w:hAnsi="游ゴシック" w:cs="ＭＳ Ｐゴシック" w:hint="eastAsia"/>
                <w:color w:val="000000" w:themeColor="text1"/>
                <w:kern w:val="0"/>
                <w:szCs w:val="16"/>
              </w:rPr>
              <w:t>・</w:t>
            </w:r>
            <w:r>
              <w:rPr>
                <w:rFonts w:ascii="游ゴシック" w:eastAsia="游ゴシック" w:hAnsi="游ゴシック" w:cs="ＭＳ Ｐゴシック" w:hint="eastAsia"/>
                <w:color w:val="000000" w:themeColor="text1"/>
                <w:kern w:val="0"/>
                <w:szCs w:val="16"/>
              </w:rPr>
              <w:t>改善</w:t>
            </w:r>
            <w:r w:rsidR="00287639">
              <w:rPr>
                <w:rFonts w:ascii="游ゴシック" w:eastAsia="游ゴシック" w:hAnsi="游ゴシック" w:cs="ＭＳ Ｐゴシック" w:hint="eastAsia"/>
                <w:color w:val="000000" w:themeColor="text1"/>
                <w:kern w:val="0"/>
                <w:szCs w:val="16"/>
              </w:rPr>
              <w:t>すること</w:t>
            </w:r>
            <w:r>
              <w:rPr>
                <w:rFonts w:ascii="游ゴシック" w:eastAsia="游ゴシック" w:hAnsi="游ゴシック" w:cs="ＭＳ Ｐゴシック" w:hint="eastAsia"/>
                <w:color w:val="000000" w:themeColor="text1"/>
                <w:kern w:val="0"/>
                <w:szCs w:val="16"/>
              </w:rPr>
              <w:t>ができる</w:t>
            </w:r>
          </w:p>
        </w:tc>
        <w:tc>
          <w:tcPr>
            <w:tcW w:w="3260" w:type="dxa"/>
            <w:tcBorders>
              <w:top w:val="single" w:sz="4" w:space="0" w:color="auto"/>
              <w:bottom w:val="dotted" w:sz="4" w:space="0" w:color="auto"/>
              <w:right w:val="nil"/>
            </w:tcBorders>
          </w:tcPr>
          <w:p w14:paraId="0C85BF73" w14:textId="3AFEB737" w:rsidR="00D4534C" w:rsidRPr="00B809FB" w:rsidRDefault="00C2284E" w:rsidP="00500CBA">
            <w:pPr>
              <w:snapToGrid w:val="0"/>
              <w:ind w:left="140" w:hanging="140"/>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・見本となるようなプログラムと見比べさせながら改善できる点がないか考えさせる</w:t>
            </w:r>
          </w:p>
        </w:tc>
      </w:tr>
      <w:tr w:rsidR="00D4534C" w:rsidRPr="002A2510" w14:paraId="3746916A" w14:textId="77777777" w:rsidTr="00287639">
        <w:trPr>
          <w:trHeight w:val="156"/>
        </w:trPr>
        <w:tc>
          <w:tcPr>
            <w:tcW w:w="850" w:type="dxa"/>
            <w:vMerge/>
            <w:tcBorders>
              <w:left w:val="nil"/>
            </w:tcBorders>
            <w:shd w:val="clear" w:color="auto" w:fill="DEEAF6" w:themeFill="accent1" w:themeFillTint="33"/>
            <w:vAlign w:val="center"/>
          </w:tcPr>
          <w:p w14:paraId="42C3B409" w14:textId="77777777" w:rsidR="00D4534C" w:rsidRPr="007A1FB1" w:rsidRDefault="00D4534C" w:rsidP="00500CBA">
            <w:pPr>
              <w:snapToGrid w:val="0"/>
              <w:rPr>
                <w:rFonts w:ascii="游ゴシック" w:eastAsia="游ゴシック" w:hAnsi="游ゴシック" w:cs="ＭＳ Ｐゴシック"/>
                <w:color w:val="000000"/>
                <w:kern w:val="0"/>
                <w:szCs w:val="16"/>
              </w:rPr>
            </w:pPr>
          </w:p>
        </w:tc>
        <w:tc>
          <w:tcPr>
            <w:tcW w:w="510" w:type="dxa"/>
            <w:vMerge/>
            <w:tcBorders>
              <w:bottom w:val="single" w:sz="4" w:space="0" w:color="auto"/>
            </w:tcBorders>
          </w:tcPr>
          <w:p w14:paraId="68DE9E73" w14:textId="77777777" w:rsidR="00D4534C" w:rsidRDefault="00D4534C" w:rsidP="00500CBA">
            <w:pPr>
              <w:snapToGrid w:val="0"/>
              <w:rPr>
                <w:rFonts w:ascii="游ゴシック" w:eastAsia="游ゴシック" w:hAnsi="游ゴシック" w:cs="ＭＳ Ｐゴシック"/>
                <w:color w:val="000000"/>
                <w:kern w:val="0"/>
                <w:szCs w:val="16"/>
              </w:rPr>
            </w:pPr>
          </w:p>
        </w:tc>
        <w:tc>
          <w:tcPr>
            <w:tcW w:w="1417" w:type="dxa"/>
            <w:vMerge/>
            <w:tcBorders>
              <w:bottom w:val="single" w:sz="4" w:space="0" w:color="auto"/>
            </w:tcBorders>
            <w:shd w:val="clear" w:color="auto" w:fill="auto"/>
          </w:tcPr>
          <w:p w14:paraId="3F71922C" w14:textId="77777777" w:rsidR="00D4534C" w:rsidRPr="007A1FB1" w:rsidRDefault="00D4534C" w:rsidP="00500CBA">
            <w:pPr>
              <w:snapToGrid w:val="0"/>
              <w:rPr>
                <w:rFonts w:ascii="游ゴシック" w:eastAsia="游ゴシック" w:hAnsi="游ゴシック" w:cs="ＭＳ Ｐゴシック"/>
                <w:color w:val="000000"/>
                <w:kern w:val="0"/>
                <w:szCs w:val="16"/>
              </w:rPr>
            </w:pPr>
          </w:p>
        </w:tc>
        <w:tc>
          <w:tcPr>
            <w:tcW w:w="454" w:type="dxa"/>
            <w:vMerge/>
            <w:tcBorders>
              <w:bottom w:val="single" w:sz="4" w:space="0" w:color="auto"/>
            </w:tcBorders>
            <w:vAlign w:val="center"/>
          </w:tcPr>
          <w:p w14:paraId="03016726" w14:textId="77777777" w:rsidR="00D4534C" w:rsidRDefault="00D4534C" w:rsidP="00500CBA">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bottom w:val="single" w:sz="4" w:space="0" w:color="auto"/>
            </w:tcBorders>
            <w:shd w:val="clear" w:color="auto" w:fill="DEEAF6" w:themeFill="accent1" w:themeFillTint="33"/>
            <w:vAlign w:val="center"/>
          </w:tcPr>
          <w:p w14:paraId="67DEC304" w14:textId="0114DD57" w:rsidR="00D4534C" w:rsidRDefault="00D4534C"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bottom w:val="single" w:sz="4" w:space="0" w:color="auto"/>
              <w:right w:val="single" w:sz="4" w:space="0" w:color="auto"/>
            </w:tcBorders>
            <w:shd w:val="clear" w:color="auto" w:fill="auto"/>
          </w:tcPr>
          <w:p w14:paraId="67EC62B8" w14:textId="6F7297F5" w:rsidR="00D4534C" w:rsidRPr="00920246" w:rsidRDefault="00D4534C" w:rsidP="00500CBA">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・関数を使ったプログラムについて説明できる</w:t>
            </w:r>
          </w:p>
        </w:tc>
        <w:tc>
          <w:tcPr>
            <w:tcW w:w="3260" w:type="dxa"/>
            <w:tcBorders>
              <w:top w:val="dotted" w:sz="4" w:space="0" w:color="auto"/>
              <w:bottom w:val="single" w:sz="4" w:space="0" w:color="auto"/>
              <w:right w:val="nil"/>
            </w:tcBorders>
          </w:tcPr>
          <w:p w14:paraId="72941DC2" w14:textId="55146D75" w:rsidR="00D4534C" w:rsidRPr="00B809FB" w:rsidRDefault="00C2284E" w:rsidP="00500CBA">
            <w:pPr>
              <w:snapToGrid w:val="0"/>
              <w:ind w:left="140" w:hanging="140"/>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E97D49">
              <w:rPr>
                <w:rFonts w:ascii="游ゴシック" w:eastAsia="游ゴシック" w:hAnsi="游ゴシック" w:cs="ＭＳ Ｐゴシック" w:hint="eastAsia"/>
                <w:color w:val="000000" w:themeColor="text1"/>
                <w:kern w:val="0"/>
                <w:szCs w:val="16"/>
              </w:rPr>
              <w:t>関数を使うことでミスを減らし、効率的にプログラミングができることを説明する</w:t>
            </w:r>
          </w:p>
        </w:tc>
      </w:tr>
      <w:tr w:rsidR="00D4534C" w:rsidRPr="002A2510" w14:paraId="62C95227" w14:textId="77777777" w:rsidTr="00287639">
        <w:trPr>
          <w:trHeight w:val="247"/>
        </w:trPr>
        <w:tc>
          <w:tcPr>
            <w:tcW w:w="850" w:type="dxa"/>
            <w:vMerge/>
            <w:tcBorders>
              <w:left w:val="nil"/>
            </w:tcBorders>
            <w:shd w:val="clear" w:color="auto" w:fill="DEEAF6" w:themeFill="accent1" w:themeFillTint="33"/>
            <w:vAlign w:val="center"/>
          </w:tcPr>
          <w:p w14:paraId="0CA262D4" w14:textId="2E6EF7B0" w:rsidR="00D4534C" w:rsidRPr="007A1FB1" w:rsidRDefault="00D4534C" w:rsidP="00500CBA">
            <w:pPr>
              <w:snapToGrid w:val="0"/>
              <w:rPr>
                <w:rFonts w:ascii="游ゴシック" w:eastAsia="游ゴシック" w:hAnsi="游ゴシック" w:cs="ＭＳ Ｐゴシック"/>
                <w:color w:val="000000"/>
                <w:kern w:val="0"/>
                <w:szCs w:val="16"/>
              </w:rPr>
            </w:pPr>
          </w:p>
        </w:tc>
        <w:tc>
          <w:tcPr>
            <w:tcW w:w="510" w:type="dxa"/>
            <w:vMerge w:val="restart"/>
            <w:tcBorders>
              <w:top w:val="single" w:sz="4" w:space="0" w:color="auto"/>
            </w:tcBorders>
          </w:tcPr>
          <w:p w14:paraId="3E005687" w14:textId="77777777" w:rsidR="00D4534C" w:rsidRDefault="00D4534C" w:rsidP="00500CBA">
            <w:pPr>
              <w:snapToGrid w:val="0"/>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82</w:t>
            </w:r>
          </w:p>
          <w:p w14:paraId="4CB60CB9" w14:textId="2AAE17ED" w:rsidR="00D4534C" w:rsidRDefault="00D4534C" w:rsidP="00500CBA">
            <w:pPr>
              <w:snapToGrid w:val="0"/>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～85</w:t>
            </w:r>
          </w:p>
        </w:tc>
        <w:tc>
          <w:tcPr>
            <w:tcW w:w="1417" w:type="dxa"/>
            <w:vMerge w:val="restart"/>
            <w:tcBorders>
              <w:top w:val="single" w:sz="4" w:space="0" w:color="auto"/>
            </w:tcBorders>
            <w:shd w:val="clear" w:color="auto" w:fill="auto"/>
          </w:tcPr>
          <w:p w14:paraId="7F12E766" w14:textId="55ED782A" w:rsidR="00D4534C" w:rsidRPr="007A1FB1" w:rsidRDefault="00D4534C" w:rsidP="00500CBA">
            <w:pPr>
              <w:snapToGrid w:val="0"/>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実習例</w:t>
            </w:r>
          </w:p>
        </w:tc>
        <w:tc>
          <w:tcPr>
            <w:tcW w:w="454" w:type="dxa"/>
            <w:vMerge w:val="restart"/>
            <w:tcBorders>
              <w:top w:val="single" w:sz="4" w:space="0" w:color="auto"/>
            </w:tcBorders>
            <w:vAlign w:val="center"/>
          </w:tcPr>
          <w:p w14:paraId="3D048E33" w14:textId="5608C0AD" w:rsidR="00D4534C" w:rsidRPr="007A1FB1" w:rsidRDefault="00D4534C" w:rsidP="00500CB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3</w:t>
            </w:r>
          </w:p>
        </w:tc>
        <w:tc>
          <w:tcPr>
            <w:tcW w:w="454" w:type="dxa"/>
            <w:tcBorders>
              <w:top w:val="single" w:sz="4" w:space="0" w:color="auto"/>
              <w:bottom w:val="dotted" w:sz="4" w:space="0" w:color="auto"/>
            </w:tcBorders>
            <w:shd w:val="clear" w:color="auto" w:fill="E2EFD9" w:themeFill="accent6" w:themeFillTint="33"/>
            <w:vAlign w:val="center"/>
          </w:tcPr>
          <w:p w14:paraId="3D9E7B79" w14:textId="4072BC3E" w:rsidR="00D4534C" w:rsidRPr="007A1FB1" w:rsidRDefault="00D4534C" w:rsidP="00500CB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態</w:t>
            </w:r>
          </w:p>
        </w:tc>
        <w:tc>
          <w:tcPr>
            <w:tcW w:w="3408" w:type="dxa"/>
            <w:tcBorders>
              <w:top w:val="single" w:sz="4" w:space="0" w:color="auto"/>
              <w:bottom w:val="dotted" w:sz="4" w:space="0" w:color="auto"/>
              <w:right w:val="single" w:sz="4" w:space="0" w:color="auto"/>
            </w:tcBorders>
            <w:shd w:val="clear" w:color="auto" w:fill="auto"/>
          </w:tcPr>
          <w:p w14:paraId="13443E3A" w14:textId="60CF7F0B" w:rsidR="00D4534C" w:rsidRPr="007A1FB1" w:rsidRDefault="00D4534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・基本的なプログラムを利用した問題解決に関心を持っている</w:t>
            </w:r>
          </w:p>
        </w:tc>
        <w:tc>
          <w:tcPr>
            <w:tcW w:w="3260" w:type="dxa"/>
            <w:tcBorders>
              <w:top w:val="single" w:sz="4" w:space="0" w:color="auto"/>
              <w:bottom w:val="dotted" w:sz="4" w:space="0" w:color="auto"/>
              <w:right w:val="nil"/>
            </w:tcBorders>
          </w:tcPr>
          <w:p w14:paraId="7A0BFE11" w14:textId="41446A46" w:rsidR="00D4534C" w:rsidRPr="00B809FB" w:rsidRDefault="00E97D49" w:rsidP="00500CBA">
            <w:pPr>
              <w:snapToGrid w:val="0"/>
              <w:ind w:left="140" w:hanging="140"/>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・プログラムによって、さまざまなことができることに気づかせる</w:t>
            </w:r>
          </w:p>
        </w:tc>
      </w:tr>
      <w:tr w:rsidR="00D4534C" w:rsidRPr="002A2510" w14:paraId="10D45295" w14:textId="77777777" w:rsidTr="00287639">
        <w:trPr>
          <w:trHeight w:val="121"/>
        </w:trPr>
        <w:tc>
          <w:tcPr>
            <w:tcW w:w="850" w:type="dxa"/>
            <w:vMerge/>
            <w:tcBorders>
              <w:left w:val="nil"/>
            </w:tcBorders>
            <w:shd w:val="clear" w:color="auto" w:fill="DEEAF6" w:themeFill="accent1" w:themeFillTint="33"/>
            <w:vAlign w:val="center"/>
          </w:tcPr>
          <w:p w14:paraId="3C138492" w14:textId="77777777" w:rsidR="00D4534C" w:rsidRPr="007A1FB1" w:rsidRDefault="00D4534C" w:rsidP="00500CBA">
            <w:pPr>
              <w:snapToGrid w:val="0"/>
              <w:rPr>
                <w:rFonts w:ascii="游ゴシック" w:eastAsia="游ゴシック" w:hAnsi="游ゴシック" w:cs="ＭＳ Ｐゴシック"/>
                <w:color w:val="000000"/>
                <w:kern w:val="0"/>
                <w:szCs w:val="16"/>
              </w:rPr>
            </w:pPr>
          </w:p>
        </w:tc>
        <w:tc>
          <w:tcPr>
            <w:tcW w:w="510" w:type="dxa"/>
            <w:vMerge/>
          </w:tcPr>
          <w:p w14:paraId="53D1A270" w14:textId="77777777" w:rsidR="00D4534C" w:rsidRDefault="00D4534C" w:rsidP="00500CBA">
            <w:pPr>
              <w:snapToGrid w:val="0"/>
              <w:rPr>
                <w:rFonts w:ascii="游ゴシック" w:eastAsia="游ゴシック" w:hAnsi="游ゴシック" w:cs="ＭＳ Ｐゴシック"/>
                <w:color w:val="000000"/>
                <w:kern w:val="0"/>
                <w:szCs w:val="16"/>
              </w:rPr>
            </w:pPr>
          </w:p>
        </w:tc>
        <w:tc>
          <w:tcPr>
            <w:tcW w:w="1417" w:type="dxa"/>
            <w:vMerge/>
            <w:shd w:val="clear" w:color="auto" w:fill="auto"/>
          </w:tcPr>
          <w:p w14:paraId="2C5194E1" w14:textId="77777777" w:rsidR="00D4534C" w:rsidRDefault="00D4534C" w:rsidP="00500CBA">
            <w:pPr>
              <w:snapToGrid w:val="0"/>
              <w:rPr>
                <w:rFonts w:ascii="游ゴシック" w:eastAsia="游ゴシック" w:hAnsi="游ゴシック" w:cs="ＭＳ Ｐゴシック"/>
                <w:color w:val="000000"/>
                <w:kern w:val="0"/>
                <w:szCs w:val="16"/>
              </w:rPr>
            </w:pPr>
          </w:p>
        </w:tc>
        <w:tc>
          <w:tcPr>
            <w:tcW w:w="454" w:type="dxa"/>
            <w:vMerge/>
            <w:vAlign w:val="center"/>
          </w:tcPr>
          <w:p w14:paraId="50C94EAF" w14:textId="77777777" w:rsidR="00D4534C" w:rsidRDefault="00D4534C" w:rsidP="00500CBA">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bottom w:val="dotted" w:sz="4" w:space="0" w:color="auto"/>
            </w:tcBorders>
            <w:shd w:val="clear" w:color="auto" w:fill="FBE4D5" w:themeFill="accent2" w:themeFillTint="33"/>
            <w:vAlign w:val="center"/>
          </w:tcPr>
          <w:p w14:paraId="55DC6C56" w14:textId="6EC650F3" w:rsidR="00D4534C" w:rsidRPr="00EF7647" w:rsidRDefault="00D4534C"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思</w:t>
            </w:r>
          </w:p>
        </w:tc>
        <w:tc>
          <w:tcPr>
            <w:tcW w:w="3408" w:type="dxa"/>
            <w:tcBorders>
              <w:top w:val="dotted" w:sz="4" w:space="0" w:color="auto"/>
              <w:bottom w:val="dotted" w:sz="4" w:space="0" w:color="auto"/>
              <w:right w:val="single" w:sz="4" w:space="0" w:color="auto"/>
            </w:tcBorders>
            <w:shd w:val="clear" w:color="auto" w:fill="auto"/>
          </w:tcPr>
          <w:p w14:paraId="0434F424" w14:textId="104A82D1" w:rsidR="00D4534C" w:rsidRPr="007A1FB1" w:rsidRDefault="00D4534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w:t>
            </w:r>
            <w:r w:rsidR="002B120B">
              <w:rPr>
                <w:rFonts w:ascii="游ゴシック" w:eastAsia="游ゴシック" w:hAnsi="游ゴシック" w:cs="ＭＳ Ｐゴシック" w:hint="eastAsia"/>
                <w:color w:val="000000"/>
                <w:kern w:val="0"/>
                <w:szCs w:val="16"/>
              </w:rPr>
              <w:t>関数や演算子などを組み合わせて基本的なプログラムを作成することができる</w:t>
            </w:r>
          </w:p>
        </w:tc>
        <w:tc>
          <w:tcPr>
            <w:tcW w:w="3260" w:type="dxa"/>
            <w:tcBorders>
              <w:top w:val="dotted" w:sz="4" w:space="0" w:color="auto"/>
              <w:bottom w:val="dotted" w:sz="4" w:space="0" w:color="auto"/>
              <w:right w:val="nil"/>
            </w:tcBorders>
          </w:tcPr>
          <w:p w14:paraId="7E86B4D5" w14:textId="6BABF5BB" w:rsidR="00D4534C" w:rsidRPr="00B809FB" w:rsidRDefault="00E97D49" w:rsidP="00500CBA">
            <w:pPr>
              <w:snapToGrid w:val="0"/>
              <w:ind w:left="140" w:hanging="140"/>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333468">
              <w:rPr>
                <w:rFonts w:ascii="游ゴシック" w:eastAsia="游ゴシック" w:hAnsi="游ゴシック" w:cs="ＭＳ Ｐゴシック" w:hint="eastAsia"/>
                <w:color w:val="000000" w:themeColor="text1"/>
                <w:kern w:val="0"/>
                <w:szCs w:val="16"/>
              </w:rPr>
              <w:t>基本的な手順を確認させた後、１行ごとにプログラムの意味を考えさせる</w:t>
            </w:r>
          </w:p>
        </w:tc>
      </w:tr>
      <w:tr w:rsidR="00D4534C" w:rsidRPr="002A2510" w14:paraId="70FD8578" w14:textId="77777777" w:rsidTr="00287639">
        <w:trPr>
          <w:trHeight w:val="137"/>
        </w:trPr>
        <w:tc>
          <w:tcPr>
            <w:tcW w:w="850" w:type="dxa"/>
            <w:vMerge/>
            <w:tcBorders>
              <w:left w:val="nil"/>
              <w:bottom w:val="single" w:sz="4" w:space="0" w:color="auto"/>
            </w:tcBorders>
            <w:shd w:val="clear" w:color="auto" w:fill="DEEAF6" w:themeFill="accent1" w:themeFillTint="33"/>
            <w:vAlign w:val="center"/>
          </w:tcPr>
          <w:p w14:paraId="4DA47D66" w14:textId="77777777" w:rsidR="00D4534C" w:rsidRPr="007A1FB1" w:rsidRDefault="00D4534C" w:rsidP="00500CBA">
            <w:pPr>
              <w:snapToGrid w:val="0"/>
              <w:rPr>
                <w:rFonts w:ascii="游ゴシック" w:eastAsia="游ゴシック" w:hAnsi="游ゴシック" w:cs="ＭＳ Ｐゴシック"/>
                <w:color w:val="000000"/>
                <w:kern w:val="0"/>
                <w:szCs w:val="16"/>
              </w:rPr>
            </w:pPr>
          </w:p>
        </w:tc>
        <w:tc>
          <w:tcPr>
            <w:tcW w:w="510" w:type="dxa"/>
            <w:vMerge/>
            <w:tcBorders>
              <w:bottom w:val="single" w:sz="4" w:space="0" w:color="auto"/>
            </w:tcBorders>
          </w:tcPr>
          <w:p w14:paraId="3A6B8DC5" w14:textId="77777777" w:rsidR="00D4534C" w:rsidRDefault="00D4534C" w:rsidP="00500CBA">
            <w:pPr>
              <w:snapToGrid w:val="0"/>
              <w:rPr>
                <w:rFonts w:ascii="游ゴシック" w:eastAsia="游ゴシック" w:hAnsi="游ゴシック" w:cs="ＭＳ Ｐゴシック"/>
                <w:color w:val="000000"/>
                <w:kern w:val="0"/>
                <w:szCs w:val="16"/>
              </w:rPr>
            </w:pPr>
          </w:p>
        </w:tc>
        <w:tc>
          <w:tcPr>
            <w:tcW w:w="1417" w:type="dxa"/>
            <w:vMerge/>
            <w:tcBorders>
              <w:bottom w:val="single" w:sz="4" w:space="0" w:color="auto"/>
            </w:tcBorders>
            <w:shd w:val="clear" w:color="auto" w:fill="auto"/>
          </w:tcPr>
          <w:p w14:paraId="4B2A7EA1" w14:textId="77777777" w:rsidR="00D4534C" w:rsidRDefault="00D4534C" w:rsidP="00500CBA">
            <w:pPr>
              <w:snapToGrid w:val="0"/>
              <w:rPr>
                <w:rFonts w:ascii="游ゴシック" w:eastAsia="游ゴシック" w:hAnsi="游ゴシック" w:cs="ＭＳ Ｐゴシック"/>
                <w:color w:val="000000"/>
                <w:kern w:val="0"/>
                <w:szCs w:val="16"/>
              </w:rPr>
            </w:pPr>
          </w:p>
        </w:tc>
        <w:tc>
          <w:tcPr>
            <w:tcW w:w="454" w:type="dxa"/>
            <w:vMerge/>
            <w:tcBorders>
              <w:bottom w:val="single" w:sz="4" w:space="0" w:color="auto"/>
            </w:tcBorders>
            <w:vAlign w:val="center"/>
          </w:tcPr>
          <w:p w14:paraId="3848CBF1" w14:textId="77777777" w:rsidR="00D4534C" w:rsidRDefault="00D4534C" w:rsidP="00500CBA">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bottom w:val="single" w:sz="4" w:space="0" w:color="auto"/>
            </w:tcBorders>
            <w:shd w:val="clear" w:color="auto" w:fill="DEEAF6" w:themeFill="accent1" w:themeFillTint="33"/>
            <w:vAlign w:val="center"/>
          </w:tcPr>
          <w:p w14:paraId="5BC4B424" w14:textId="35CA3E32" w:rsidR="00D4534C" w:rsidRDefault="00D4534C"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bottom w:val="single" w:sz="4" w:space="0" w:color="auto"/>
              <w:right w:val="single" w:sz="4" w:space="0" w:color="auto"/>
            </w:tcBorders>
            <w:shd w:val="clear" w:color="auto" w:fill="auto"/>
          </w:tcPr>
          <w:p w14:paraId="243FAFE2" w14:textId="5ACD120C" w:rsidR="00D4534C" w:rsidRPr="007A1FB1" w:rsidRDefault="002B120B"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・基本的なプログラムのしくみを説明できる</w:t>
            </w:r>
          </w:p>
        </w:tc>
        <w:tc>
          <w:tcPr>
            <w:tcW w:w="3260" w:type="dxa"/>
            <w:tcBorders>
              <w:top w:val="dotted" w:sz="4" w:space="0" w:color="auto"/>
              <w:bottom w:val="single" w:sz="4" w:space="0" w:color="auto"/>
              <w:right w:val="nil"/>
            </w:tcBorders>
          </w:tcPr>
          <w:p w14:paraId="3A4B2CAC" w14:textId="714799BA" w:rsidR="00D4534C" w:rsidRPr="00B809FB" w:rsidRDefault="00333468" w:rsidP="00500CBA">
            <w:pPr>
              <w:snapToGrid w:val="0"/>
              <w:ind w:left="140" w:hanging="140"/>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331FF4">
              <w:rPr>
                <w:rFonts w:ascii="游ゴシック" w:eastAsia="游ゴシック" w:hAnsi="游ゴシック" w:cs="ＭＳ Ｐゴシック" w:hint="eastAsia"/>
                <w:color w:val="000000" w:themeColor="text1"/>
                <w:kern w:val="0"/>
                <w:szCs w:val="16"/>
              </w:rPr>
              <w:t>作成しようとしているプログラムに使用する要素について説明する</w:t>
            </w:r>
          </w:p>
        </w:tc>
      </w:tr>
      <w:tr w:rsidR="00500CBA" w:rsidRPr="002A2510" w14:paraId="124F84B5" w14:textId="77777777" w:rsidTr="00287639">
        <w:trPr>
          <w:trHeight w:val="271"/>
        </w:trPr>
        <w:tc>
          <w:tcPr>
            <w:tcW w:w="850" w:type="dxa"/>
            <w:vMerge w:val="restart"/>
            <w:tcBorders>
              <w:top w:val="single" w:sz="4" w:space="0" w:color="auto"/>
              <w:left w:val="nil"/>
            </w:tcBorders>
            <w:shd w:val="clear" w:color="auto" w:fill="E2EFD9" w:themeFill="accent6" w:themeFillTint="33"/>
          </w:tcPr>
          <w:p w14:paraId="593AA56A" w14:textId="73CBB9F0" w:rsidR="00500CBA" w:rsidRPr="007A1FB1" w:rsidRDefault="00500CBA" w:rsidP="00500CBA">
            <w:pPr>
              <w:snapToGrid w:val="0"/>
              <w:rPr>
                <w:rFonts w:ascii="游ゴシック" w:eastAsia="游ゴシック" w:hAnsi="游ゴシック" w:cs="ＭＳ Ｐゴシック"/>
                <w:color w:val="000000"/>
                <w:kern w:val="0"/>
                <w:szCs w:val="14"/>
              </w:rPr>
            </w:pPr>
            <w:r w:rsidRPr="007A1FB1">
              <w:rPr>
                <w:rFonts w:ascii="游ゴシック" w:eastAsia="游ゴシック" w:hAnsi="游ゴシック" w:cs="ＭＳ Ｐゴシック" w:hint="eastAsia"/>
                <w:color w:val="000000"/>
                <w:kern w:val="0"/>
                <w:szCs w:val="14"/>
              </w:rPr>
              <w:t>６</w:t>
            </w:r>
          </w:p>
          <w:p w14:paraId="6F8822F5" w14:textId="77777777" w:rsidR="00500CBA" w:rsidRDefault="00500CBA" w:rsidP="00500CBA">
            <w:pPr>
              <w:snapToGrid w:val="0"/>
              <w:rPr>
                <w:rFonts w:ascii="游ゴシック" w:eastAsia="游ゴシック" w:hAnsi="游ゴシック" w:cs="ＭＳ Ｐゴシック"/>
                <w:color w:val="000000"/>
                <w:kern w:val="0"/>
                <w:szCs w:val="14"/>
              </w:rPr>
            </w:pPr>
            <w:r w:rsidRPr="007A1FB1">
              <w:rPr>
                <w:rFonts w:ascii="游ゴシック" w:eastAsia="游ゴシック" w:hAnsi="游ゴシック" w:cs="ＭＳ Ｐゴシック" w:hint="eastAsia"/>
                <w:color w:val="000000"/>
                <w:kern w:val="0"/>
                <w:szCs w:val="14"/>
              </w:rPr>
              <w:t>情報通信ネットワーク</w:t>
            </w:r>
          </w:p>
          <w:p w14:paraId="5B7E25F0" w14:textId="49826718" w:rsidR="00500CBA" w:rsidRPr="007A1FB1" w:rsidRDefault="00500CBA" w:rsidP="00500CBA">
            <w:pPr>
              <w:snapToGrid w:val="0"/>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kern w:val="0"/>
                <w:szCs w:val="16"/>
              </w:rPr>
              <w:t>［4］</w:t>
            </w:r>
          </w:p>
        </w:tc>
        <w:tc>
          <w:tcPr>
            <w:tcW w:w="510" w:type="dxa"/>
            <w:tcBorders>
              <w:top w:val="single" w:sz="4" w:space="0" w:color="auto"/>
              <w:bottom w:val="single" w:sz="4" w:space="0" w:color="auto"/>
            </w:tcBorders>
          </w:tcPr>
          <w:p w14:paraId="37CFB538" w14:textId="77777777" w:rsidR="00500CBA" w:rsidRDefault="00500CBA" w:rsidP="00500CBA">
            <w:pPr>
              <w:snapToGrid w:val="0"/>
              <w:ind w:left="145" w:hangingChars="100" w:hanging="145"/>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kern w:val="0"/>
                <w:szCs w:val="14"/>
              </w:rPr>
              <w:t>88</w:t>
            </w:r>
          </w:p>
          <w:p w14:paraId="297547EF" w14:textId="48478D12" w:rsidR="00500CBA" w:rsidRPr="007A1FB1" w:rsidRDefault="00500CBA" w:rsidP="00500CBA">
            <w:pPr>
              <w:snapToGrid w:val="0"/>
              <w:ind w:left="145" w:hangingChars="100" w:hanging="145"/>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kern w:val="0"/>
                <w:szCs w:val="14"/>
              </w:rPr>
              <w:t>～89</w:t>
            </w:r>
          </w:p>
        </w:tc>
        <w:tc>
          <w:tcPr>
            <w:tcW w:w="1417" w:type="dxa"/>
            <w:tcBorders>
              <w:top w:val="single" w:sz="4" w:space="0" w:color="auto"/>
              <w:bottom w:val="single" w:sz="4" w:space="0" w:color="auto"/>
            </w:tcBorders>
            <w:shd w:val="clear" w:color="auto" w:fill="auto"/>
          </w:tcPr>
          <w:p w14:paraId="4EF203C8" w14:textId="163992BE" w:rsidR="00500CBA" w:rsidRPr="007A1FB1" w:rsidRDefault="00500CBA" w:rsidP="00500CBA">
            <w:pPr>
              <w:snapToGrid w:val="0"/>
              <w:ind w:left="145" w:hangingChars="100" w:hanging="145"/>
              <w:rPr>
                <w:rFonts w:ascii="游ゴシック" w:eastAsia="游ゴシック" w:hAnsi="游ゴシック" w:cs="ＭＳ Ｐゴシック"/>
                <w:color w:val="000000"/>
                <w:kern w:val="0"/>
                <w:szCs w:val="14"/>
              </w:rPr>
            </w:pPr>
            <w:r w:rsidRPr="007A1FB1">
              <w:rPr>
                <w:rFonts w:ascii="游ゴシック" w:eastAsia="游ゴシック" w:hAnsi="游ゴシック" w:cs="ＭＳ Ｐゴシック" w:hint="eastAsia"/>
                <w:color w:val="000000"/>
                <w:kern w:val="0"/>
                <w:szCs w:val="14"/>
              </w:rPr>
              <w:t>①</w:t>
            </w:r>
            <w:r w:rsidRPr="007D0A66">
              <w:rPr>
                <w:rFonts w:ascii="游ゴシック" w:eastAsia="游ゴシック" w:hAnsi="游ゴシック" w:cs="ＭＳ Ｐゴシック" w:hint="eastAsia"/>
                <w:color w:val="000000"/>
                <w:kern w:val="0"/>
                <w:szCs w:val="14"/>
              </w:rPr>
              <w:t>情報通信ネットワークのしくみ</w:t>
            </w:r>
          </w:p>
        </w:tc>
        <w:tc>
          <w:tcPr>
            <w:tcW w:w="454" w:type="dxa"/>
            <w:tcBorders>
              <w:top w:val="single" w:sz="4" w:space="0" w:color="auto"/>
              <w:bottom w:val="single" w:sz="4" w:space="0" w:color="auto"/>
            </w:tcBorders>
            <w:vAlign w:val="center"/>
          </w:tcPr>
          <w:p w14:paraId="34B85FAA" w14:textId="28D49214" w:rsidR="00500CBA" w:rsidRPr="007A1FB1" w:rsidRDefault="00500CBA" w:rsidP="00500CBA">
            <w:pPr>
              <w:snapToGrid w:val="0"/>
              <w:ind w:left="145" w:hangingChars="100" w:hanging="145"/>
              <w:jc w:val="center"/>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kern w:val="0"/>
                <w:szCs w:val="14"/>
              </w:rPr>
              <w:t>1</w:t>
            </w:r>
          </w:p>
        </w:tc>
        <w:tc>
          <w:tcPr>
            <w:tcW w:w="454" w:type="dxa"/>
            <w:tcBorders>
              <w:top w:val="single" w:sz="4" w:space="0" w:color="auto"/>
              <w:bottom w:val="single" w:sz="4" w:space="0" w:color="auto"/>
            </w:tcBorders>
            <w:shd w:val="clear" w:color="auto" w:fill="DEEAF6" w:themeFill="accent1" w:themeFillTint="33"/>
            <w:vAlign w:val="center"/>
          </w:tcPr>
          <w:p w14:paraId="361A23B7" w14:textId="650F22D1" w:rsidR="00500CBA" w:rsidRPr="00892F52" w:rsidRDefault="00500CBA"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sidRPr="00EF7647">
              <w:rPr>
                <w:rFonts w:ascii="游ゴシック" w:eastAsia="游ゴシック" w:hAnsi="游ゴシック" w:cs="ＭＳ Ｐゴシック" w:hint="eastAsia"/>
                <w:color w:val="000000" w:themeColor="text1"/>
                <w:kern w:val="0"/>
                <w:szCs w:val="16"/>
              </w:rPr>
              <w:t>知</w:t>
            </w:r>
          </w:p>
        </w:tc>
        <w:tc>
          <w:tcPr>
            <w:tcW w:w="3408" w:type="dxa"/>
            <w:tcBorders>
              <w:top w:val="single" w:sz="4" w:space="0" w:color="auto"/>
              <w:bottom w:val="single" w:sz="4" w:space="0" w:color="auto"/>
              <w:right w:val="single" w:sz="4" w:space="0" w:color="auto"/>
            </w:tcBorders>
            <w:shd w:val="clear" w:color="auto" w:fill="auto"/>
          </w:tcPr>
          <w:p w14:paraId="3A2C7DC6" w14:textId="4FE34952" w:rsidR="00500CBA" w:rsidRPr="007A1FB1" w:rsidRDefault="007C6598" w:rsidP="00500CBA">
            <w:pPr>
              <w:snapToGrid w:val="0"/>
              <w:ind w:left="145" w:hangingChars="100" w:hanging="145"/>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themeColor="text1"/>
                <w:kern w:val="0"/>
                <w:szCs w:val="16"/>
              </w:rPr>
              <w:t>・</w:t>
            </w:r>
            <w:r w:rsidR="00500CBA" w:rsidRPr="00892F52">
              <w:rPr>
                <w:rFonts w:ascii="游ゴシック" w:eastAsia="游ゴシック" w:hAnsi="游ゴシック" w:cs="ＭＳ Ｐゴシック" w:hint="eastAsia"/>
                <w:color w:val="000000" w:themeColor="text1"/>
                <w:kern w:val="0"/>
                <w:szCs w:val="16"/>
              </w:rPr>
              <w:t>情報通信ネットワークの構成と</w:t>
            </w:r>
            <w:r w:rsidR="00F562C5">
              <w:rPr>
                <w:rFonts w:ascii="游ゴシック" w:eastAsia="游ゴシック" w:hAnsi="游ゴシック" w:cs="ＭＳ Ｐゴシック" w:hint="eastAsia"/>
                <w:color w:val="000000" w:themeColor="text1"/>
                <w:kern w:val="0"/>
                <w:szCs w:val="16"/>
              </w:rPr>
              <w:t>、</w:t>
            </w:r>
            <w:r w:rsidR="00500CBA" w:rsidRPr="00892F52">
              <w:rPr>
                <w:rFonts w:ascii="游ゴシック" w:eastAsia="游ゴシック" w:hAnsi="游ゴシック" w:cs="ＭＳ Ｐゴシック" w:hint="eastAsia"/>
                <w:color w:val="000000" w:themeColor="text1"/>
                <w:kern w:val="0"/>
                <w:szCs w:val="16"/>
              </w:rPr>
              <w:t>それぞれの機器の役割を説明できる</w:t>
            </w:r>
          </w:p>
        </w:tc>
        <w:tc>
          <w:tcPr>
            <w:tcW w:w="3260" w:type="dxa"/>
            <w:tcBorders>
              <w:top w:val="single" w:sz="4" w:space="0" w:color="auto"/>
              <w:bottom w:val="single" w:sz="4" w:space="0" w:color="auto"/>
              <w:right w:val="nil"/>
            </w:tcBorders>
          </w:tcPr>
          <w:p w14:paraId="6E431E71" w14:textId="522CEDD2" w:rsidR="00500CBA" w:rsidRPr="00B809FB" w:rsidRDefault="00EC37E5" w:rsidP="00500CBA">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・図１をもとに、情報通信ネットワークの基本的な構成や機器を説明する</w:t>
            </w:r>
          </w:p>
        </w:tc>
      </w:tr>
      <w:tr w:rsidR="00500CBA" w:rsidRPr="002A2510" w14:paraId="59942DC4" w14:textId="77777777" w:rsidTr="00287639">
        <w:trPr>
          <w:trHeight w:val="126"/>
        </w:trPr>
        <w:tc>
          <w:tcPr>
            <w:tcW w:w="850" w:type="dxa"/>
            <w:vMerge/>
            <w:tcBorders>
              <w:left w:val="nil"/>
            </w:tcBorders>
            <w:shd w:val="clear" w:color="auto" w:fill="E2EFD9" w:themeFill="accent6" w:themeFillTint="33"/>
            <w:vAlign w:val="center"/>
          </w:tcPr>
          <w:p w14:paraId="2F7106E3" w14:textId="19A5CF40" w:rsidR="00500CBA" w:rsidRPr="007A1FB1" w:rsidRDefault="00500CBA" w:rsidP="00500CBA">
            <w:pPr>
              <w:snapToGrid w:val="0"/>
              <w:rPr>
                <w:rFonts w:ascii="游ゴシック" w:eastAsia="游ゴシック" w:hAnsi="游ゴシック" w:cs="ＭＳ Ｐゴシック"/>
                <w:color w:val="000000"/>
                <w:kern w:val="0"/>
                <w:szCs w:val="14"/>
              </w:rPr>
            </w:pPr>
          </w:p>
        </w:tc>
        <w:tc>
          <w:tcPr>
            <w:tcW w:w="510" w:type="dxa"/>
            <w:tcBorders>
              <w:top w:val="single" w:sz="4" w:space="0" w:color="auto"/>
              <w:bottom w:val="single" w:sz="4" w:space="0" w:color="auto"/>
            </w:tcBorders>
          </w:tcPr>
          <w:p w14:paraId="3DF55782" w14:textId="77777777" w:rsidR="00500CBA" w:rsidRDefault="00500CBA" w:rsidP="00500CBA">
            <w:pPr>
              <w:snapToGrid w:val="0"/>
              <w:ind w:left="145" w:hangingChars="100" w:hanging="145"/>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kern w:val="0"/>
                <w:szCs w:val="14"/>
              </w:rPr>
              <w:t>90</w:t>
            </w:r>
          </w:p>
          <w:p w14:paraId="4CDB371B" w14:textId="3A7F391C" w:rsidR="00500CBA" w:rsidRPr="007A1FB1" w:rsidRDefault="00500CBA" w:rsidP="00500CBA">
            <w:pPr>
              <w:snapToGrid w:val="0"/>
              <w:ind w:left="145" w:hangingChars="100" w:hanging="145"/>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kern w:val="0"/>
                <w:szCs w:val="14"/>
              </w:rPr>
              <w:t>～91</w:t>
            </w:r>
          </w:p>
        </w:tc>
        <w:tc>
          <w:tcPr>
            <w:tcW w:w="1417" w:type="dxa"/>
            <w:tcBorders>
              <w:top w:val="single" w:sz="4" w:space="0" w:color="auto"/>
              <w:bottom w:val="single" w:sz="4" w:space="0" w:color="auto"/>
            </w:tcBorders>
            <w:shd w:val="clear" w:color="auto" w:fill="auto"/>
          </w:tcPr>
          <w:p w14:paraId="1698D38D" w14:textId="2E2D608C" w:rsidR="00500CBA" w:rsidRPr="007A1FB1" w:rsidRDefault="00500CBA" w:rsidP="00500CBA">
            <w:pPr>
              <w:snapToGrid w:val="0"/>
              <w:ind w:left="145" w:hangingChars="100" w:hanging="145"/>
              <w:rPr>
                <w:rFonts w:ascii="游ゴシック" w:eastAsia="游ゴシック" w:hAnsi="游ゴシック" w:cs="ＭＳ Ｐゴシック"/>
                <w:color w:val="000000"/>
                <w:kern w:val="0"/>
                <w:szCs w:val="14"/>
              </w:rPr>
            </w:pPr>
            <w:r w:rsidRPr="007A1FB1">
              <w:rPr>
                <w:rFonts w:ascii="游ゴシック" w:eastAsia="游ゴシック" w:hAnsi="游ゴシック" w:cs="ＭＳ Ｐゴシック" w:hint="eastAsia"/>
                <w:color w:val="000000"/>
                <w:kern w:val="0"/>
                <w:szCs w:val="14"/>
              </w:rPr>
              <w:t>②</w:t>
            </w:r>
            <w:r w:rsidRPr="007D0A66">
              <w:rPr>
                <w:rFonts w:ascii="游ゴシック" w:eastAsia="游ゴシック" w:hAnsi="游ゴシック" w:cs="ＭＳ Ｐゴシック" w:hint="eastAsia"/>
                <w:color w:val="000000"/>
                <w:kern w:val="0"/>
                <w:szCs w:val="14"/>
              </w:rPr>
              <w:t>データを的確に届けるしくみ</w:t>
            </w:r>
          </w:p>
        </w:tc>
        <w:tc>
          <w:tcPr>
            <w:tcW w:w="454" w:type="dxa"/>
            <w:tcBorders>
              <w:top w:val="single" w:sz="4" w:space="0" w:color="auto"/>
              <w:bottom w:val="single" w:sz="4" w:space="0" w:color="auto"/>
            </w:tcBorders>
            <w:vAlign w:val="center"/>
          </w:tcPr>
          <w:p w14:paraId="0BA68480" w14:textId="7DF4CBF3" w:rsidR="00500CBA" w:rsidRPr="007A1FB1" w:rsidRDefault="00500CBA" w:rsidP="00500CBA">
            <w:pPr>
              <w:snapToGrid w:val="0"/>
              <w:ind w:left="145" w:hangingChars="100" w:hanging="145"/>
              <w:jc w:val="center"/>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kern w:val="0"/>
                <w:szCs w:val="14"/>
              </w:rPr>
              <w:t>2</w:t>
            </w:r>
          </w:p>
        </w:tc>
        <w:tc>
          <w:tcPr>
            <w:tcW w:w="454" w:type="dxa"/>
            <w:tcBorders>
              <w:top w:val="single" w:sz="4" w:space="0" w:color="auto"/>
              <w:bottom w:val="single" w:sz="4" w:space="0" w:color="auto"/>
            </w:tcBorders>
            <w:shd w:val="clear" w:color="auto" w:fill="DEEAF6" w:themeFill="accent1" w:themeFillTint="33"/>
            <w:vAlign w:val="center"/>
          </w:tcPr>
          <w:p w14:paraId="5247F4D4" w14:textId="10B79F8B" w:rsidR="00500CBA" w:rsidRPr="00D07BCA" w:rsidRDefault="00500CBA"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sidRPr="00EF7647">
              <w:rPr>
                <w:rFonts w:ascii="游ゴシック" w:eastAsia="游ゴシック" w:hAnsi="游ゴシック" w:cs="ＭＳ Ｐゴシック" w:hint="eastAsia"/>
                <w:color w:val="000000" w:themeColor="text1"/>
                <w:kern w:val="0"/>
                <w:szCs w:val="16"/>
              </w:rPr>
              <w:t>知</w:t>
            </w:r>
          </w:p>
        </w:tc>
        <w:tc>
          <w:tcPr>
            <w:tcW w:w="3408" w:type="dxa"/>
            <w:tcBorders>
              <w:top w:val="single" w:sz="4" w:space="0" w:color="auto"/>
              <w:bottom w:val="single" w:sz="4" w:space="0" w:color="auto"/>
              <w:right w:val="single" w:sz="4" w:space="0" w:color="auto"/>
            </w:tcBorders>
            <w:shd w:val="clear" w:color="auto" w:fill="auto"/>
          </w:tcPr>
          <w:p w14:paraId="7D54B52D" w14:textId="5D809F8F" w:rsidR="00500CBA" w:rsidRPr="007A1FB1" w:rsidRDefault="007C6598" w:rsidP="00500CBA">
            <w:pPr>
              <w:snapToGrid w:val="0"/>
              <w:ind w:left="145" w:hangingChars="100" w:hanging="145"/>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themeColor="text1"/>
                <w:kern w:val="0"/>
                <w:szCs w:val="16"/>
              </w:rPr>
              <w:t>・</w:t>
            </w:r>
            <w:r w:rsidR="00500CBA" w:rsidRPr="00D07BCA">
              <w:rPr>
                <w:rFonts w:ascii="游ゴシック" w:eastAsia="游ゴシック" w:hAnsi="游ゴシック" w:cs="ＭＳ Ｐゴシック" w:hint="eastAsia"/>
                <w:color w:val="000000" w:themeColor="text1"/>
                <w:kern w:val="0"/>
                <w:szCs w:val="16"/>
              </w:rPr>
              <w:t>情報通信ネットワークで情報を</w:t>
            </w:r>
            <w:r w:rsidR="00500CBA">
              <w:rPr>
                <w:rFonts w:ascii="游ゴシック" w:eastAsia="游ゴシック" w:hAnsi="游ゴシック" w:cs="ＭＳ Ｐゴシック" w:hint="eastAsia"/>
                <w:color w:val="000000" w:themeColor="text1"/>
                <w:kern w:val="0"/>
                <w:szCs w:val="16"/>
              </w:rPr>
              <w:t>相手に届ける</w:t>
            </w:r>
            <w:r w:rsidR="00500CBA" w:rsidRPr="00D07BCA">
              <w:rPr>
                <w:rFonts w:ascii="游ゴシック" w:eastAsia="游ゴシック" w:hAnsi="游ゴシック" w:cs="ＭＳ Ｐゴシック" w:hint="eastAsia"/>
                <w:color w:val="000000" w:themeColor="text1"/>
                <w:kern w:val="0"/>
                <w:szCs w:val="16"/>
              </w:rPr>
              <w:t>しくみを説明できる</w:t>
            </w:r>
          </w:p>
        </w:tc>
        <w:tc>
          <w:tcPr>
            <w:tcW w:w="3260" w:type="dxa"/>
            <w:tcBorders>
              <w:top w:val="single" w:sz="4" w:space="0" w:color="auto"/>
              <w:bottom w:val="single" w:sz="4" w:space="0" w:color="auto"/>
              <w:right w:val="nil"/>
            </w:tcBorders>
          </w:tcPr>
          <w:p w14:paraId="6823921D" w14:textId="4FC2776D" w:rsidR="00500CBA" w:rsidRPr="00B809FB" w:rsidRDefault="00EC37E5" w:rsidP="00500CBA">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w:t>
            </w:r>
            <w:r w:rsidR="00DD40B8">
              <w:rPr>
                <w:rFonts w:ascii="游ゴシック" w:eastAsia="游ゴシック" w:hAnsi="游ゴシック" w:cs="ＭＳ Ｐゴシック" w:hint="eastAsia"/>
                <w:color w:val="000000" w:themeColor="text1"/>
                <w:kern w:val="0"/>
                <w:szCs w:val="14"/>
              </w:rPr>
              <w:t>それぞれのしくみの役割を、手紙などと対応させて整理しながら説明する</w:t>
            </w:r>
          </w:p>
        </w:tc>
      </w:tr>
      <w:tr w:rsidR="00500CBA" w:rsidRPr="002A2510" w14:paraId="73D2F129" w14:textId="77777777" w:rsidTr="00287639">
        <w:trPr>
          <w:trHeight w:val="192"/>
        </w:trPr>
        <w:tc>
          <w:tcPr>
            <w:tcW w:w="850" w:type="dxa"/>
            <w:vMerge/>
            <w:tcBorders>
              <w:left w:val="nil"/>
              <w:bottom w:val="single" w:sz="4" w:space="0" w:color="auto"/>
            </w:tcBorders>
            <w:shd w:val="clear" w:color="auto" w:fill="E2EFD9" w:themeFill="accent6" w:themeFillTint="33"/>
            <w:vAlign w:val="center"/>
          </w:tcPr>
          <w:p w14:paraId="7F46B01D" w14:textId="41EF1B55" w:rsidR="00500CBA" w:rsidRPr="007A1FB1" w:rsidRDefault="00500CBA" w:rsidP="00500CBA">
            <w:pPr>
              <w:snapToGrid w:val="0"/>
              <w:rPr>
                <w:rFonts w:ascii="游ゴシック" w:eastAsia="游ゴシック" w:hAnsi="游ゴシック" w:cs="ＭＳ Ｐゴシック"/>
                <w:color w:val="000000"/>
                <w:kern w:val="0"/>
                <w:szCs w:val="14"/>
              </w:rPr>
            </w:pPr>
          </w:p>
        </w:tc>
        <w:tc>
          <w:tcPr>
            <w:tcW w:w="510" w:type="dxa"/>
            <w:tcBorders>
              <w:top w:val="single" w:sz="4" w:space="0" w:color="auto"/>
              <w:bottom w:val="single" w:sz="4" w:space="0" w:color="auto"/>
            </w:tcBorders>
          </w:tcPr>
          <w:p w14:paraId="40269C58" w14:textId="77777777" w:rsidR="00500CBA" w:rsidRDefault="00500CBA" w:rsidP="00500CBA">
            <w:pPr>
              <w:snapToGrid w:val="0"/>
              <w:ind w:left="145" w:hangingChars="100" w:hanging="145"/>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kern w:val="0"/>
                <w:szCs w:val="14"/>
              </w:rPr>
              <w:t>92</w:t>
            </w:r>
          </w:p>
          <w:p w14:paraId="2D83F502" w14:textId="012D0306" w:rsidR="00500CBA" w:rsidRPr="007A1FB1" w:rsidRDefault="00500CBA" w:rsidP="00500CBA">
            <w:pPr>
              <w:snapToGrid w:val="0"/>
              <w:ind w:left="145" w:hangingChars="100" w:hanging="145"/>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kern w:val="0"/>
                <w:szCs w:val="14"/>
              </w:rPr>
              <w:t>～93</w:t>
            </w:r>
          </w:p>
        </w:tc>
        <w:tc>
          <w:tcPr>
            <w:tcW w:w="1417" w:type="dxa"/>
            <w:tcBorders>
              <w:top w:val="single" w:sz="4" w:space="0" w:color="auto"/>
              <w:bottom w:val="single" w:sz="4" w:space="0" w:color="auto"/>
            </w:tcBorders>
            <w:shd w:val="clear" w:color="auto" w:fill="auto"/>
          </w:tcPr>
          <w:p w14:paraId="741E3393" w14:textId="1F53BAD9" w:rsidR="00500CBA" w:rsidRPr="007A1FB1" w:rsidRDefault="00500CBA" w:rsidP="00500CBA">
            <w:pPr>
              <w:snapToGrid w:val="0"/>
              <w:ind w:left="145" w:hangingChars="100" w:hanging="145"/>
              <w:rPr>
                <w:rFonts w:ascii="游ゴシック" w:eastAsia="游ゴシック" w:hAnsi="游ゴシック" w:cs="ＭＳ Ｐゴシック"/>
                <w:color w:val="000000"/>
                <w:kern w:val="0"/>
                <w:szCs w:val="14"/>
              </w:rPr>
            </w:pPr>
            <w:r w:rsidRPr="007A1FB1">
              <w:rPr>
                <w:rFonts w:ascii="游ゴシック" w:eastAsia="游ゴシック" w:hAnsi="游ゴシック" w:cs="ＭＳ Ｐゴシック" w:hint="eastAsia"/>
                <w:color w:val="000000"/>
                <w:kern w:val="0"/>
                <w:szCs w:val="14"/>
              </w:rPr>
              <w:t>③</w:t>
            </w:r>
            <w:r w:rsidRPr="007D0A66">
              <w:rPr>
                <w:rFonts w:ascii="游ゴシック" w:eastAsia="游ゴシック" w:hAnsi="游ゴシック" w:cs="ＭＳ Ｐゴシック" w:hint="eastAsia"/>
                <w:color w:val="000000"/>
                <w:kern w:val="0"/>
                <w:szCs w:val="14"/>
              </w:rPr>
              <w:t>通信を便利にするしくみ</w:t>
            </w:r>
          </w:p>
        </w:tc>
        <w:tc>
          <w:tcPr>
            <w:tcW w:w="454" w:type="dxa"/>
            <w:tcBorders>
              <w:top w:val="single" w:sz="4" w:space="0" w:color="auto"/>
              <w:bottom w:val="single" w:sz="4" w:space="0" w:color="auto"/>
            </w:tcBorders>
            <w:vAlign w:val="center"/>
          </w:tcPr>
          <w:p w14:paraId="4264693C" w14:textId="33411C71" w:rsidR="00500CBA" w:rsidRPr="007A1FB1" w:rsidRDefault="00500CBA" w:rsidP="00500CBA">
            <w:pPr>
              <w:snapToGrid w:val="0"/>
              <w:ind w:left="145" w:hangingChars="100" w:hanging="145"/>
              <w:jc w:val="center"/>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kern w:val="0"/>
                <w:szCs w:val="14"/>
              </w:rPr>
              <w:t>1</w:t>
            </w:r>
          </w:p>
        </w:tc>
        <w:tc>
          <w:tcPr>
            <w:tcW w:w="454" w:type="dxa"/>
            <w:tcBorders>
              <w:top w:val="single" w:sz="4" w:space="0" w:color="auto"/>
              <w:bottom w:val="single" w:sz="4" w:space="0" w:color="auto"/>
            </w:tcBorders>
            <w:shd w:val="clear" w:color="auto" w:fill="DEEAF6" w:themeFill="accent1" w:themeFillTint="33"/>
            <w:vAlign w:val="center"/>
          </w:tcPr>
          <w:p w14:paraId="606B125E" w14:textId="6F705562" w:rsidR="00500CBA" w:rsidRPr="00892F52" w:rsidRDefault="00500CBA" w:rsidP="00500CBA">
            <w:pPr>
              <w:snapToGrid w:val="0"/>
              <w:ind w:left="145" w:hangingChars="100" w:hanging="145"/>
              <w:jc w:val="center"/>
              <w:rPr>
                <w:rFonts w:ascii="游ゴシック" w:eastAsia="游ゴシック" w:hAnsi="游ゴシック" w:cs="ＭＳ Ｐゴシック"/>
                <w:color w:val="000000" w:themeColor="text1"/>
                <w:kern w:val="0"/>
                <w:szCs w:val="14"/>
              </w:rPr>
            </w:pPr>
            <w:r w:rsidRPr="00EF7647">
              <w:rPr>
                <w:rFonts w:ascii="游ゴシック" w:eastAsia="游ゴシック" w:hAnsi="游ゴシック" w:cs="ＭＳ Ｐゴシック" w:hint="eastAsia"/>
                <w:color w:val="000000" w:themeColor="text1"/>
                <w:kern w:val="0"/>
                <w:szCs w:val="16"/>
              </w:rPr>
              <w:t>知</w:t>
            </w:r>
          </w:p>
        </w:tc>
        <w:tc>
          <w:tcPr>
            <w:tcW w:w="3408" w:type="dxa"/>
            <w:tcBorders>
              <w:top w:val="single" w:sz="4" w:space="0" w:color="auto"/>
              <w:bottom w:val="single" w:sz="4" w:space="0" w:color="auto"/>
              <w:right w:val="single" w:sz="4" w:space="0" w:color="auto"/>
            </w:tcBorders>
            <w:shd w:val="clear" w:color="auto" w:fill="auto"/>
          </w:tcPr>
          <w:p w14:paraId="2BA6E044" w14:textId="2A7629CF" w:rsidR="00500CBA" w:rsidRPr="007A1FB1" w:rsidRDefault="007C6598" w:rsidP="00500CBA">
            <w:pPr>
              <w:snapToGrid w:val="0"/>
              <w:ind w:left="145" w:hangingChars="100" w:hanging="145"/>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themeColor="text1"/>
                <w:kern w:val="0"/>
                <w:szCs w:val="14"/>
              </w:rPr>
              <w:t>・</w:t>
            </w:r>
            <w:r w:rsidR="00500CBA" w:rsidRPr="00892F52">
              <w:rPr>
                <w:rFonts w:ascii="游ゴシック" w:eastAsia="游ゴシック" w:hAnsi="游ゴシック" w:cs="ＭＳ Ｐゴシック" w:hint="eastAsia"/>
                <w:color w:val="000000" w:themeColor="text1"/>
                <w:kern w:val="0"/>
                <w:szCs w:val="14"/>
              </w:rPr>
              <w:t>情報通信ネットワークで</w:t>
            </w:r>
            <w:r w:rsidR="00500CBA">
              <w:rPr>
                <w:rFonts w:ascii="游ゴシック" w:eastAsia="游ゴシック" w:hAnsi="游ゴシック" w:cs="ＭＳ Ｐゴシック" w:hint="eastAsia"/>
                <w:color w:val="000000" w:themeColor="text1"/>
                <w:kern w:val="0"/>
                <w:szCs w:val="14"/>
              </w:rPr>
              <w:t>通信を便利に</w:t>
            </w:r>
            <w:r w:rsidR="00500CBA" w:rsidRPr="00892F52">
              <w:rPr>
                <w:rFonts w:ascii="游ゴシック" w:eastAsia="游ゴシック" w:hAnsi="游ゴシック" w:cs="ＭＳ Ｐゴシック" w:hint="eastAsia"/>
                <w:color w:val="000000" w:themeColor="text1"/>
                <w:kern w:val="0"/>
                <w:szCs w:val="14"/>
              </w:rPr>
              <w:t>するしくみを説明できる</w:t>
            </w:r>
          </w:p>
        </w:tc>
        <w:tc>
          <w:tcPr>
            <w:tcW w:w="3260" w:type="dxa"/>
            <w:tcBorders>
              <w:top w:val="single" w:sz="4" w:space="0" w:color="auto"/>
              <w:bottom w:val="single" w:sz="4" w:space="0" w:color="auto"/>
              <w:right w:val="nil"/>
            </w:tcBorders>
          </w:tcPr>
          <w:p w14:paraId="76CAEF03" w14:textId="0D3B8F64" w:rsidR="00500CBA" w:rsidRPr="00B809FB" w:rsidRDefault="00DD40B8" w:rsidP="00500CBA">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・このようなしくみがあることで、</w:t>
            </w:r>
            <w:r w:rsidR="00AB3E89">
              <w:rPr>
                <w:rFonts w:ascii="游ゴシック" w:eastAsia="游ゴシック" w:hAnsi="游ゴシック" w:cs="ＭＳ Ｐゴシック" w:hint="eastAsia"/>
                <w:color w:val="000000" w:themeColor="text1"/>
                <w:kern w:val="0"/>
                <w:szCs w:val="14"/>
              </w:rPr>
              <w:t>情報通信ネットワークを利用する際に</w:t>
            </w:r>
            <w:r>
              <w:rPr>
                <w:rFonts w:ascii="游ゴシック" w:eastAsia="游ゴシック" w:hAnsi="游ゴシック" w:cs="ＭＳ Ｐゴシック" w:hint="eastAsia"/>
                <w:color w:val="000000" w:themeColor="text1"/>
                <w:kern w:val="0"/>
                <w:szCs w:val="14"/>
              </w:rPr>
              <w:t>どのようなことが便利になるのか説明する</w:t>
            </w:r>
          </w:p>
        </w:tc>
      </w:tr>
      <w:tr w:rsidR="00C677C1" w:rsidRPr="002A2510" w14:paraId="216F4505" w14:textId="77777777" w:rsidTr="00287639">
        <w:trPr>
          <w:trHeight w:val="71"/>
        </w:trPr>
        <w:tc>
          <w:tcPr>
            <w:tcW w:w="850" w:type="dxa"/>
            <w:vMerge w:val="restart"/>
            <w:tcBorders>
              <w:top w:val="single" w:sz="4" w:space="0" w:color="auto"/>
              <w:left w:val="nil"/>
            </w:tcBorders>
            <w:shd w:val="clear" w:color="auto" w:fill="FBE4D5" w:themeFill="accent2" w:themeFillTint="33"/>
          </w:tcPr>
          <w:p w14:paraId="1011B9A8" w14:textId="3231E0B2" w:rsidR="00C677C1" w:rsidRPr="007A1FB1" w:rsidRDefault="00C677C1" w:rsidP="00500CBA">
            <w:pPr>
              <w:snapToGrid w:val="0"/>
              <w:rPr>
                <w:rFonts w:ascii="游ゴシック" w:eastAsia="游ゴシック" w:hAnsi="游ゴシック" w:cs="ＭＳ Ｐゴシック"/>
                <w:color w:val="000000"/>
                <w:kern w:val="0"/>
                <w:szCs w:val="14"/>
              </w:rPr>
            </w:pPr>
            <w:r w:rsidRPr="007A1FB1">
              <w:rPr>
                <w:rFonts w:ascii="游ゴシック" w:eastAsia="游ゴシック" w:hAnsi="游ゴシック" w:cs="ＭＳ Ｐゴシック" w:hint="eastAsia"/>
                <w:color w:val="000000"/>
                <w:kern w:val="0"/>
                <w:szCs w:val="14"/>
              </w:rPr>
              <w:t>７</w:t>
            </w:r>
          </w:p>
          <w:p w14:paraId="3710ED26" w14:textId="77777777" w:rsidR="00C677C1" w:rsidRDefault="00C677C1" w:rsidP="00500CBA">
            <w:pPr>
              <w:snapToGrid w:val="0"/>
              <w:rPr>
                <w:rFonts w:ascii="游ゴシック" w:eastAsia="游ゴシック" w:hAnsi="游ゴシック" w:cs="ＭＳ Ｐゴシック"/>
                <w:color w:val="000000"/>
                <w:kern w:val="0"/>
                <w:szCs w:val="14"/>
              </w:rPr>
            </w:pPr>
            <w:r w:rsidRPr="007A1FB1">
              <w:rPr>
                <w:rFonts w:ascii="游ゴシック" w:eastAsia="游ゴシック" w:hAnsi="游ゴシック" w:cs="ＭＳ Ｐゴシック" w:hint="eastAsia"/>
                <w:color w:val="000000"/>
                <w:kern w:val="0"/>
                <w:szCs w:val="14"/>
              </w:rPr>
              <w:t>情報セキュリティ</w:t>
            </w:r>
          </w:p>
          <w:p w14:paraId="6596B237" w14:textId="3E54504C" w:rsidR="00C677C1" w:rsidRPr="007A1FB1" w:rsidRDefault="00C677C1" w:rsidP="00500CBA">
            <w:pPr>
              <w:snapToGrid w:val="0"/>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kern w:val="0"/>
                <w:szCs w:val="16"/>
              </w:rPr>
              <w:t>［4］</w:t>
            </w:r>
          </w:p>
        </w:tc>
        <w:tc>
          <w:tcPr>
            <w:tcW w:w="510" w:type="dxa"/>
            <w:vMerge w:val="restart"/>
            <w:tcBorders>
              <w:top w:val="single" w:sz="4" w:space="0" w:color="auto"/>
            </w:tcBorders>
          </w:tcPr>
          <w:p w14:paraId="5D92145E" w14:textId="77777777" w:rsidR="00C677C1" w:rsidRDefault="00C677C1" w:rsidP="00500CBA">
            <w:pPr>
              <w:snapToGrid w:val="0"/>
              <w:ind w:left="145" w:hangingChars="100" w:hanging="145"/>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kern w:val="0"/>
                <w:szCs w:val="14"/>
              </w:rPr>
              <w:t>96</w:t>
            </w:r>
          </w:p>
          <w:p w14:paraId="559C7C43" w14:textId="281A19D4" w:rsidR="00C677C1" w:rsidRPr="007A1FB1" w:rsidRDefault="00C677C1" w:rsidP="00500CBA">
            <w:pPr>
              <w:snapToGrid w:val="0"/>
              <w:ind w:left="145" w:hangingChars="100" w:hanging="145"/>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kern w:val="0"/>
                <w:szCs w:val="14"/>
              </w:rPr>
              <w:t>～97</w:t>
            </w:r>
          </w:p>
        </w:tc>
        <w:tc>
          <w:tcPr>
            <w:tcW w:w="1417" w:type="dxa"/>
            <w:vMerge w:val="restart"/>
            <w:tcBorders>
              <w:top w:val="single" w:sz="4" w:space="0" w:color="auto"/>
            </w:tcBorders>
            <w:shd w:val="clear" w:color="auto" w:fill="auto"/>
          </w:tcPr>
          <w:p w14:paraId="696AFF63" w14:textId="3F0C5BEE" w:rsidR="00C677C1" w:rsidRPr="007A1FB1" w:rsidRDefault="00C677C1" w:rsidP="00500CBA">
            <w:pPr>
              <w:snapToGrid w:val="0"/>
              <w:ind w:left="145" w:hangingChars="100" w:hanging="145"/>
              <w:rPr>
                <w:rFonts w:ascii="游ゴシック" w:eastAsia="游ゴシック" w:hAnsi="游ゴシック" w:cs="ＭＳ Ｐゴシック"/>
                <w:color w:val="000000"/>
                <w:kern w:val="0"/>
                <w:szCs w:val="14"/>
              </w:rPr>
            </w:pPr>
            <w:r w:rsidRPr="007A1FB1">
              <w:rPr>
                <w:rFonts w:ascii="游ゴシック" w:eastAsia="游ゴシック" w:hAnsi="游ゴシック" w:cs="ＭＳ Ｐゴシック" w:hint="eastAsia"/>
                <w:color w:val="000000"/>
                <w:kern w:val="0"/>
                <w:szCs w:val="14"/>
              </w:rPr>
              <w:t>①</w:t>
            </w:r>
            <w:r w:rsidRPr="009E3D9A">
              <w:rPr>
                <w:rFonts w:ascii="游ゴシック" w:eastAsia="游ゴシック" w:hAnsi="游ゴシック" w:cs="ＭＳ Ｐゴシック" w:hint="eastAsia"/>
                <w:color w:val="000000"/>
                <w:kern w:val="0"/>
                <w:szCs w:val="14"/>
              </w:rPr>
              <w:t>情報セキュリティ上の脅威</w:t>
            </w:r>
          </w:p>
        </w:tc>
        <w:tc>
          <w:tcPr>
            <w:tcW w:w="454" w:type="dxa"/>
            <w:vMerge w:val="restart"/>
            <w:tcBorders>
              <w:top w:val="single" w:sz="4" w:space="0" w:color="auto"/>
            </w:tcBorders>
            <w:vAlign w:val="center"/>
          </w:tcPr>
          <w:p w14:paraId="480C59E3" w14:textId="63ECFBEE" w:rsidR="00C677C1" w:rsidRPr="007A1FB1" w:rsidRDefault="00C677C1" w:rsidP="00500CBA">
            <w:pPr>
              <w:snapToGrid w:val="0"/>
              <w:ind w:left="145" w:hangingChars="100" w:hanging="145"/>
              <w:jc w:val="center"/>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kern w:val="0"/>
                <w:szCs w:val="14"/>
              </w:rPr>
              <w:t>1</w:t>
            </w:r>
          </w:p>
        </w:tc>
        <w:tc>
          <w:tcPr>
            <w:tcW w:w="454" w:type="dxa"/>
            <w:tcBorders>
              <w:top w:val="single" w:sz="4" w:space="0" w:color="auto"/>
              <w:bottom w:val="dotted" w:sz="4" w:space="0" w:color="auto"/>
            </w:tcBorders>
            <w:shd w:val="clear" w:color="auto" w:fill="E2EFD9" w:themeFill="accent6" w:themeFillTint="33"/>
            <w:vAlign w:val="center"/>
          </w:tcPr>
          <w:p w14:paraId="219CF2E9" w14:textId="4646CEA0" w:rsidR="00C677C1" w:rsidRPr="00892F52" w:rsidRDefault="00C677C1"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態</w:t>
            </w:r>
          </w:p>
        </w:tc>
        <w:tc>
          <w:tcPr>
            <w:tcW w:w="3408" w:type="dxa"/>
            <w:tcBorders>
              <w:top w:val="single" w:sz="4" w:space="0" w:color="auto"/>
              <w:bottom w:val="dotted" w:sz="4" w:space="0" w:color="auto"/>
              <w:right w:val="single" w:sz="4" w:space="0" w:color="auto"/>
            </w:tcBorders>
            <w:shd w:val="clear" w:color="auto" w:fill="auto"/>
          </w:tcPr>
          <w:p w14:paraId="1525F2C0" w14:textId="3A424051" w:rsidR="00C677C1" w:rsidRPr="007A1FB1" w:rsidRDefault="00C677C1" w:rsidP="00500CBA">
            <w:pPr>
              <w:snapToGrid w:val="0"/>
              <w:ind w:left="145" w:hangingChars="100" w:hanging="145"/>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themeColor="text1"/>
                <w:kern w:val="0"/>
                <w:szCs w:val="16"/>
              </w:rPr>
              <w:t>・情報セキュリティの必要性に</w:t>
            </w:r>
            <w:r w:rsidRPr="00892F52">
              <w:rPr>
                <w:rFonts w:ascii="游ゴシック" w:eastAsia="游ゴシック" w:hAnsi="游ゴシック" w:cs="ＭＳ Ｐゴシック" w:hint="eastAsia"/>
                <w:color w:val="000000" w:themeColor="text1"/>
                <w:kern w:val="0"/>
                <w:szCs w:val="16"/>
              </w:rPr>
              <w:t>関心を持</w:t>
            </w:r>
            <w:r>
              <w:rPr>
                <w:rFonts w:ascii="游ゴシック" w:eastAsia="游ゴシック" w:hAnsi="游ゴシック" w:cs="ＭＳ Ｐゴシック" w:hint="eastAsia"/>
                <w:color w:val="000000" w:themeColor="text1"/>
                <w:kern w:val="0"/>
                <w:szCs w:val="16"/>
              </w:rPr>
              <w:t>っている</w:t>
            </w:r>
            <w:r w:rsidRPr="007A1FB1">
              <w:rPr>
                <w:rFonts w:ascii="游ゴシック" w:eastAsia="游ゴシック" w:hAnsi="游ゴシック" w:cs="ＭＳ Ｐゴシック"/>
                <w:color w:val="000000"/>
                <w:kern w:val="0"/>
                <w:szCs w:val="14"/>
              </w:rPr>
              <w:t xml:space="preserve"> </w:t>
            </w:r>
          </w:p>
        </w:tc>
        <w:tc>
          <w:tcPr>
            <w:tcW w:w="3260" w:type="dxa"/>
            <w:tcBorders>
              <w:top w:val="single" w:sz="4" w:space="0" w:color="auto"/>
              <w:bottom w:val="dotted" w:sz="4" w:space="0" w:color="auto"/>
              <w:right w:val="nil"/>
            </w:tcBorders>
          </w:tcPr>
          <w:p w14:paraId="55F26722" w14:textId="7D6B6B94" w:rsidR="00C677C1" w:rsidRPr="00B809FB" w:rsidRDefault="00DD40B8" w:rsidP="00DD40B8">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・身近な</w:t>
            </w:r>
            <w:r w:rsidR="00F52248">
              <w:rPr>
                <w:rFonts w:ascii="游ゴシック" w:eastAsia="游ゴシック" w:hAnsi="游ゴシック" w:cs="ＭＳ Ｐゴシック" w:hint="eastAsia"/>
                <w:color w:val="000000" w:themeColor="text1"/>
                <w:kern w:val="0"/>
                <w:szCs w:val="16"/>
              </w:rPr>
              <w:t>情報漏えいなどに関する</w:t>
            </w:r>
            <w:r>
              <w:rPr>
                <w:rFonts w:ascii="游ゴシック" w:eastAsia="游ゴシック" w:hAnsi="游ゴシック" w:cs="ＭＳ Ｐゴシック" w:hint="eastAsia"/>
                <w:color w:val="000000" w:themeColor="text1"/>
                <w:kern w:val="0"/>
                <w:szCs w:val="16"/>
              </w:rPr>
              <w:t>ニュースなどを取り上げながら、情報セキュリティの必要性を実感させる</w:t>
            </w:r>
          </w:p>
        </w:tc>
      </w:tr>
      <w:tr w:rsidR="00C677C1" w:rsidRPr="002A2510" w14:paraId="17EBA06C" w14:textId="77777777" w:rsidTr="00287639">
        <w:trPr>
          <w:trHeight w:val="389"/>
        </w:trPr>
        <w:tc>
          <w:tcPr>
            <w:tcW w:w="850" w:type="dxa"/>
            <w:vMerge/>
            <w:tcBorders>
              <w:left w:val="nil"/>
            </w:tcBorders>
            <w:shd w:val="clear" w:color="auto" w:fill="FBE4D5" w:themeFill="accent2" w:themeFillTint="33"/>
          </w:tcPr>
          <w:p w14:paraId="390747D6" w14:textId="77777777" w:rsidR="00C677C1" w:rsidRPr="007A1FB1" w:rsidRDefault="00C677C1" w:rsidP="00500CBA">
            <w:pPr>
              <w:snapToGrid w:val="0"/>
              <w:rPr>
                <w:rFonts w:ascii="游ゴシック" w:eastAsia="游ゴシック" w:hAnsi="游ゴシック" w:cs="ＭＳ Ｐゴシック"/>
                <w:color w:val="000000"/>
                <w:kern w:val="0"/>
                <w:szCs w:val="14"/>
              </w:rPr>
            </w:pPr>
          </w:p>
        </w:tc>
        <w:tc>
          <w:tcPr>
            <w:tcW w:w="510" w:type="dxa"/>
            <w:vMerge/>
            <w:tcBorders>
              <w:bottom w:val="single" w:sz="4" w:space="0" w:color="auto"/>
            </w:tcBorders>
          </w:tcPr>
          <w:p w14:paraId="675BBB4D" w14:textId="77777777" w:rsidR="00C677C1" w:rsidRDefault="00C677C1" w:rsidP="00500CBA">
            <w:pPr>
              <w:snapToGrid w:val="0"/>
              <w:ind w:left="145" w:hangingChars="100" w:hanging="145"/>
              <w:rPr>
                <w:rFonts w:ascii="游ゴシック" w:eastAsia="游ゴシック" w:hAnsi="游ゴシック" w:cs="ＭＳ Ｐゴシック"/>
                <w:color w:val="000000"/>
                <w:kern w:val="0"/>
                <w:szCs w:val="14"/>
              </w:rPr>
            </w:pPr>
          </w:p>
        </w:tc>
        <w:tc>
          <w:tcPr>
            <w:tcW w:w="1417" w:type="dxa"/>
            <w:vMerge/>
            <w:tcBorders>
              <w:bottom w:val="single" w:sz="4" w:space="0" w:color="auto"/>
            </w:tcBorders>
            <w:shd w:val="clear" w:color="auto" w:fill="auto"/>
          </w:tcPr>
          <w:p w14:paraId="452D5BA7" w14:textId="77777777" w:rsidR="00C677C1" w:rsidRPr="007A1FB1" w:rsidRDefault="00C677C1" w:rsidP="00500CBA">
            <w:pPr>
              <w:snapToGrid w:val="0"/>
              <w:ind w:left="145" w:hangingChars="100" w:hanging="145"/>
              <w:rPr>
                <w:rFonts w:ascii="游ゴシック" w:eastAsia="游ゴシック" w:hAnsi="游ゴシック" w:cs="ＭＳ Ｐゴシック"/>
                <w:color w:val="000000"/>
                <w:kern w:val="0"/>
                <w:szCs w:val="14"/>
              </w:rPr>
            </w:pPr>
          </w:p>
        </w:tc>
        <w:tc>
          <w:tcPr>
            <w:tcW w:w="454" w:type="dxa"/>
            <w:vMerge/>
            <w:tcBorders>
              <w:bottom w:val="single" w:sz="4" w:space="0" w:color="auto"/>
            </w:tcBorders>
            <w:vAlign w:val="center"/>
          </w:tcPr>
          <w:p w14:paraId="7821F7F9" w14:textId="77777777" w:rsidR="00C677C1" w:rsidRDefault="00C677C1" w:rsidP="00500CBA">
            <w:pPr>
              <w:snapToGrid w:val="0"/>
              <w:ind w:left="145" w:hangingChars="100" w:hanging="145"/>
              <w:jc w:val="center"/>
              <w:rPr>
                <w:rFonts w:ascii="游ゴシック" w:eastAsia="游ゴシック" w:hAnsi="游ゴシック" w:cs="ＭＳ Ｐゴシック"/>
                <w:color w:val="000000"/>
                <w:kern w:val="0"/>
                <w:szCs w:val="14"/>
              </w:rPr>
            </w:pPr>
          </w:p>
        </w:tc>
        <w:tc>
          <w:tcPr>
            <w:tcW w:w="454" w:type="dxa"/>
            <w:tcBorders>
              <w:top w:val="dotted" w:sz="4" w:space="0" w:color="auto"/>
              <w:bottom w:val="single" w:sz="4" w:space="0" w:color="auto"/>
            </w:tcBorders>
            <w:shd w:val="clear" w:color="auto" w:fill="DEEAF6" w:themeFill="accent1" w:themeFillTint="33"/>
            <w:vAlign w:val="center"/>
          </w:tcPr>
          <w:p w14:paraId="4A32F149" w14:textId="796FDF64" w:rsidR="00C677C1" w:rsidRPr="00892F52" w:rsidRDefault="00C677C1"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sidRPr="007004F9">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bottom w:val="single" w:sz="4" w:space="0" w:color="auto"/>
              <w:right w:val="single" w:sz="4" w:space="0" w:color="auto"/>
            </w:tcBorders>
            <w:shd w:val="clear" w:color="auto" w:fill="auto"/>
          </w:tcPr>
          <w:p w14:paraId="1F5F51AB" w14:textId="630BCF81" w:rsidR="00C677C1" w:rsidRPr="00892F52" w:rsidRDefault="00C677C1" w:rsidP="00500CBA">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・サイバー攻撃や障害など</w:t>
            </w:r>
            <w:r w:rsidRPr="00892F52">
              <w:rPr>
                <w:rFonts w:ascii="游ゴシック" w:eastAsia="游ゴシック" w:hAnsi="游ゴシック" w:cs="ＭＳ Ｐゴシック" w:hint="eastAsia"/>
                <w:color w:val="000000" w:themeColor="text1"/>
                <w:kern w:val="0"/>
                <w:szCs w:val="16"/>
              </w:rPr>
              <w:t>の危険性と</w:t>
            </w:r>
            <w:r>
              <w:rPr>
                <w:rFonts w:ascii="游ゴシック" w:eastAsia="游ゴシック" w:hAnsi="游ゴシック" w:cs="ＭＳ Ｐゴシック" w:hint="eastAsia"/>
                <w:color w:val="000000" w:themeColor="text1"/>
                <w:kern w:val="0"/>
                <w:szCs w:val="16"/>
              </w:rPr>
              <w:t>、</w:t>
            </w:r>
            <w:r w:rsidRPr="00892F52">
              <w:rPr>
                <w:rFonts w:ascii="游ゴシック" w:eastAsia="游ゴシック" w:hAnsi="游ゴシック" w:cs="ＭＳ Ｐゴシック" w:hint="eastAsia"/>
                <w:color w:val="000000" w:themeColor="text1"/>
                <w:kern w:val="0"/>
                <w:szCs w:val="16"/>
              </w:rPr>
              <w:t>安全を守るための考え方を説明できる</w:t>
            </w:r>
          </w:p>
        </w:tc>
        <w:tc>
          <w:tcPr>
            <w:tcW w:w="3260" w:type="dxa"/>
            <w:tcBorders>
              <w:top w:val="dotted" w:sz="4" w:space="0" w:color="auto"/>
              <w:bottom w:val="single" w:sz="4" w:space="0" w:color="auto"/>
              <w:right w:val="nil"/>
            </w:tcBorders>
          </w:tcPr>
          <w:p w14:paraId="26CCBFED" w14:textId="4F87FE45" w:rsidR="00C677C1" w:rsidRPr="00B809FB" w:rsidRDefault="00DD40B8" w:rsidP="009A7A08">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9A7A08">
              <w:rPr>
                <w:rFonts w:ascii="游ゴシック" w:eastAsia="游ゴシック" w:hAnsi="游ゴシック" w:cs="ＭＳ Ｐゴシック" w:hint="eastAsia"/>
                <w:color w:val="000000" w:themeColor="text1"/>
                <w:kern w:val="0"/>
                <w:szCs w:val="16"/>
              </w:rPr>
              <w:t>例えばテスト問題</w:t>
            </w:r>
            <w:r w:rsidR="00AB3E89">
              <w:rPr>
                <w:rFonts w:ascii="游ゴシック" w:eastAsia="游ゴシック" w:hAnsi="游ゴシック" w:cs="ＭＳ Ｐゴシック" w:hint="eastAsia"/>
                <w:color w:val="000000" w:themeColor="text1"/>
                <w:kern w:val="0"/>
                <w:szCs w:val="16"/>
              </w:rPr>
              <w:t>を作成した教師の立場</w:t>
            </w:r>
            <w:r w:rsidR="009A7A08">
              <w:rPr>
                <w:rFonts w:ascii="游ゴシック" w:eastAsia="游ゴシック" w:hAnsi="游ゴシック" w:cs="ＭＳ Ｐゴシック" w:hint="eastAsia"/>
                <w:color w:val="000000" w:themeColor="text1"/>
                <w:kern w:val="0"/>
                <w:szCs w:val="16"/>
              </w:rPr>
              <w:t>を例に、どのように</w:t>
            </w:r>
            <w:r w:rsidR="00AB3E89">
              <w:rPr>
                <w:rFonts w:ascii="游ゴシック" w:eastAsia="游ゴシック" w:hAnsi="游ゴシック" w:cs="ＭＳ Ｐゴシック" w:hint="eastAsia"/>
                <w:color w:val="000000" w:themeColor="text1"/>
                <w:kern w:val="0"/>
                <w:szCs w:val="16"/>
              </w:rPr>
              <w:t>管理して</w:t>
            </w:r>
            <w:r w:rsidR="009A7A08">
              <w:rPr>
                <w:rFonts w:ascii="游ゴシック" w:eastAsia="游ゴシック" w:hAnsi="游ゴシック" w:cs="ＭＳ Ｐゴシック" w:hint="eastAsia"/>
                <w:color w:val="000000" w:themeColor="text1"/>
                <w:kern w:val="0"/>
                <w:szCs w:val="16"/>
              </w:rPr>
              <w:t>守る必要があるかを説明する</w:t>
            </w:r>
          </w:p>
        </w:tc>
      </w:tr>
      <w:tr w:rsidR="00C677C1" w:rsidRPr="002A2510" w14:paraId="24B8A703" w14:textId="77777777" w:rsidTr="00287639">
        <w:trPr>
          <w:trHeight w:val="204"/>
        </w:trPr>
        <w:tc>
          <w:tcPr>
            <w:tcW w:w="850" w:type="dxa"/>
            <w:vMerge/>
            <w:tcBorders>
              <w:left w:val="nil"/>
            </w:tcBorders>
            <w:shd w:val="clear" w:color="auto" w:fill="FBE4D5" w:themeFill="accent2" w:themeFillTint="33"/>
          </w:tcPr>
          <w:p w14:paraId="559511B1" w14:textId="302568D7" w:rsidR="00C677C1" w:rsidRPr="007A1FB1" w:rsidRDefault="00C677C1" w:rsidP="00500CBA">
            <w:pPr>
              <w:snapToGrid w:val="0"/>
              <w:rPr>
                <w:rFonts w:ascii="游ゴシック" w:eastAsia="游ゴシック" w:hAnsi="游ゴシック" w:cs="ＭＳ Ｐゴシック"/>
                <w:color w:val="000000"/>
                <w:kern w:val="0"/>
                <w:szCs w:val="14"/>
              </w:rPr>
            </w:pPr>
          </w:p>
        </w:tc>
        <w:tc>
          <w:tcPr>
            <w:tcW w:w="510" w:type="dxa"/>
            <w:tcBorders>
              <w:top w:val="single" w:sz="4" w:space="0" w:color="auto"/>
              <w:bottom w:val="single" w:sz="4" w:space="0" w:color="auto"/>
            </w:tcBorders>
          </w:tcPr>
          <w:p w14:paraId="346AA9FA" w14:textId="77777777" w:rsidR="00C677C1" w:rsidRDefault="00C677C1" w:rsidP="00500CBA">
            <w:pPr>
              <w:snapToGrid w:val="0"/>
              <w:ind w:left="145" w:hangingChars="100" w:hanging="145"/>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kern w:val="0"/>
                <w:szCs w:val="14"/>
              </w:rPr>
              <w:t>98</w:t>
            </w:r>
          </w:p>
          <w:p w14:paraId="1C0D61BB" w14:textId="007D9046" w:rsidR="00C677C1" w:rsidRPr="007A1FB1" w:rsidRDefault="00C677C1" w:rsidP="00500CBA">
            <w:pPr>
              <w:snapToGrid w:val="0"/>
              <w:ind w:left="145" w:hangingChars="100" w:hanging="145"/>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kern w:val="0"/>
                <w:szCs w:val="14"/>
              </w:rPr>
              <w:t>～99</w:t>
            </w:r>
          </w:p>
        </w:tc>
        <w:tc>
          <w:tcPr>
            <w:tcW w:w="1417" w:type="dxa"/>
            <w:tcBorders>
              <w:top w:val="single" w:sz="4" w:space="0" w:color="auto"/>
              <w:bottom w:val="single" w:sz="4" w:space="0" w:color="auto"/>
            </w:tcBorders>
            <w:shd w:val="clear" w:color="auto" w:fill="auto"/>
          </w:tcPr>
          <w:p w14:paraId="3DD2FFC9" w14:textId="280CA7ED" w:rsidR="00C677C1" w:rsidRPr="007A1FB1" w:rsidRDefault="00C677C1" w:rsidP="00500CBA">
            <w:pPr>
              <w:snapToGrid w:val="0"/>
              <w:ind w:left="145" w:hangingChars="100" w:hanging="145"/>
              <w:rPr>
                <w:rFonts w:ascii="游ゴシック" w:eastAsia="游ゴシック" w:hAnsi="游ゴシック" w:cs="ＭＳ Ｐゴシック"/>
                <w:color w:val="000000"/>
                <w:kern w:val="0"/>
                <w:szCs w:val="14"/>
              </w:rPr>
            </w:pPr>
            <w:r w:rsidRPr="007A1FB1">
              <w:rPr>
                <w:rFonts w:ascii="游ゴシック" w:eastAsia="游ゴシック" w:hAnsi="游ゴシック" w:cs="ＭＳ Ｐゴシック" w:hint="eastAsia"/>
                <w:color w:val="000000"/>
                <w:kern w:val="0"/>
                <w:szCs w:val="14"/>
              </w:rPr>
              <w:t>②</w:t>
            </w:r>
            <w:r w:rsidRPr="009E3D9A">
              <w:rPr>
                <w:rFonts w:ascii="游ゴシック" w:eastAsia="游ゴシック" w:hAnsi="游ゴシック" w:cs="ＭＳ Ｐゴシック" w:hint="eastAsia"/>
                <w:color w:val="000000"/>
                <w:kern w:val="0"/>
                <w:szCs w:val="14"/>
              </w:rPr>
              <w:t>情報の安全を守る技術</w:t>
            </w:r>
          </w:p>
        </w:tc>
        <w:tc>
          <w:tcPr>
            <w:tcW w:w="454" w:type="dxa"/>
            <w:tcBorders>
              <w:top w:val="single" w:sz="4" w:space="0" w:color="auto"/>
              <w:bottom w:val="single" w:sz="4" w:space="0" w:color="auto"/>
            </w:tcBorders>
            <w:vAlign w:val="center"/>
          </w:tcPr>
          <w:p w14:paraId="090F2B44" w14:textId="1589D459" w:rsidR="00C677C1" w:rsidRPr="007A1FB1" w:rsidRDefault="00C677C1" w:rsidP="00500CBA">
            <w:pPr>
              <w:snapToGrid w:val="0"/>
              <w:ind w:left="145" w:hangingChars="100" w:hanging="145"/>
              <w:jc w:val="center"/>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kern w:val="0"/>
                <w:szCs w:val="14"/>
              </w:rPr>
              <w:t>2</w:t>
            </w:r>
          </w:p>
        </w:tc>
        <w:tc>
          <w:tcPr>
            <w:tcW w:w="454" w:type="dxa"/>
            <w:tcBorders>
              <w:top w:val="single" w:sz="4" w:space="0" w:color="auto"/>
              <w:bottom w:val="single" w:sz="4" w:space="0" w:color="auto"/>
            </w:tcBorders>
            <w:shd w:val="clear" w:color="auto" w:fill="DEEAF6" w:themeFill="accent1" w:themeFillTint="33"/>
            <w:vAlign w:val="center"/>
          </w:tcPr>
          <w:p w14:paraId="6302A1E4" w14:textId="53D9F304" w:rsidR="00C677C1" w:rsidRPr="00892F52" w:rsidRDefault="00C677C1"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sidRPr="007004F9">
              <w:rPr>
                <w:rFonts w:ascii="游ゴシック" w:eastAsia="游ゴシック" w:hAnsi="游ゴシック" w:cs="ＭＳ Ｐゴシック" w:hint="eastAsia"/>
                <w:color w:val="000000" w:themeColor="text1"/>
                <w:kern w:val="0"/>
                <w:szCs w:val="16"/>
              </w:rPr>
              <w:t>知</w:t>
            </w:r>
          </w:p>
        </w:tc>
        <w:tc>
          <w:tcPr>
            <w:tcW w:w="3408" w:type="dxa"/>
            <w:tcBorders>
              <w:top w:val="single" w:sz="4" w:space="0" w:color="auto"/>
              <w:bottom w:val="single" w:sz="4" w:space="0" w:color="auto"/>
              <w:right w:val="single" w:sz="4" w:space="0" w:color="auto"/>
            </w:tcBorders>
            <w:shd w:val="clear" w:color="auto" w:fill="auto"/>
          </w:tcPr>
          <w:p w14:paraId="6E4D4428" w14:textId="78E3BD4D" w:rsidR="00C677C1" w:rsidRPr="007A1FB1" w:rsidRDefault="00C677C1" w:rsidP="00500CBA">
            <w:pPr>
              <w:snapToGrid w:val="0"/>
              <w:ind w:left="145" w:hangingChars="100" w:hanging="145"/>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themeColor="text1"/>
                <w:kern w:val="0"/>
                <w:szCs w:val="16"/>
              </w:rPr>
              <w:t>・</w:t>
            </w:r>
            <w:r w:rsidRPr="00892F52">
              <w:rPr>
                <w:rFonts w:ascii="游ゴシック" w:eastAsia="游ゴシック" w:hAnsi="游ゴシック" w:cs="ＭＳ Ｐゴシック" w:hint="eastAsia"/>
                <w:color w:val="000000" w:themeColor="text1"/>
                <w:kern w:val="0"/>
                <w:szCs w:val="16"/>
              </w:rPr>
              <w:t>ネットワーク上の情報の安全を守るための技術について説明できる</w:t>
            </w:r>
          </w:p>
        </w:tc>
        <w:tc>
          <w:tcPr>
            <w:tcW w:w="3260" w:type="dxa"/>
            <w:tcBorders>
              <w:top w:val="single" w:sz="4" w:space="0" w:color="auto"/>
              <w:bottom w:val="single" w:sz="4" w:space="0" w:color="auto"/>
              <w:right w:val="nil"/>
            </w:tcBorders>
          </w:tcPr>
          <w:p w14:paraId="679D730B" w14:textId="2A9F7CD8" w:rsidR="00C677C1" w:rsidRPr="00892F52" w:rsidRDefault="009A7A08" w:rsidP="00500CBA">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・情報に不正にアクセスされないしくみと、アクセスできても読み取れないしくみがあることを、身近な例をもとに説明する</w:t>
            </w:r>
          </w:p>
        </w:tc>
      </w:tr>
      <w:tr w:rsidR="00C677C1" w:rsidRPr="002A2510" w14:paraId="0B792B76" w14:textId="77777777" w:rsidTr="00287639">
        <w:trPr>
          <w:trHeight w:val="156"/>
        </w:trPr>
        <w:tc>
          <w:tcPr>
            <w:tcW w:w="850" w:type="dxa"/>
            <w:vMerge/>
            <w:tcBorders>
              <w:left w:val="nil"/>
            </w:tcBorders>
            <w:shd w:val="clear" w:color="auto" w:fill="FBE4D5" w:themeFill="accent2" w:themeFillTint="33"/>
            <w:vAlign w:val="center"/>
          </w:tcPr>
          <w:p w14:paraId="009EE957" w14:textId="2D655449" w:rsidR="00C677C1" w:rsidRPr="007A1FB1" w:rsidRDefault="00C677C1" w:rsidP="00500CBA">
            <w:pPr>
              <w:snapToGrid w:val="0"/>
              <w:rPr>
                <w:rFonts w:ascii="游ゴシック" w:eastAsia="游ゴシック" w:hAnsi="游ゴシック" w:cs="ＭＳ Ｐゴシック"/>
                <w:color w:val="000000"/>
                <w:kern w:val="0"/>
                <w:szCs w:val="14"/>
              </w:rPr>
            </w:pPr>
          </w:p>
        </w:tc>
        <w:tc>
          <w:tcPr>
            <w:tcW w:w="510" w:type="dxa"/>
            <w:vMerge w:val="restart"/>
            <w:tcBorders>
              <w:top w:val="single" w:sz="4" w:space="0" w:color="auto"/>
            </w:tcBorders>
          </w:tcPr>
          <w:p w14:paraId="376B9DAA" w14:textId="77777777" w:rsidR="00C677C1" w:rsidRDefault="00C677C1" w:rsidP="00500CBA">
            <w:pPr>
              <w:snapToGrid w:val="0"/>
              <w:ind w:left="145" w:hangingChars="100" w:hanging="145"/>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kern w:val="0"/>
                <w:szCs w:val="14"/>
              </w:rPr>
              <w:t>100</w:t>
            </w:r>
          </w:p>
          <w:p w14:paraId="4B33E38A" w14:textId="3E4F99C4" w:rsidR="00C677C1" w:rsidRPr="007A1FB1" w:rsidRDefault="00C677C1" w:rsidP="00500CBA">
            <w:pPr>
              <w:snapToGrid w:val="0"/>
              <w:ind w:left="145" w:hangingChars="100" w:hanging="145"/>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kern w:val="0"/>
                <w:szCs w:val="14"/>
              </w:rPr>
              <w:t>～101</w:t>
            </w:r>
          </w:p>
        </w:tc>
        <w:tc>
          <w:tcPr>
            <w:tcW w:w="1417" w:type="dxa"/>
            <w:vMerge w:val="restart"/>
            <w:tcBorders>
              <w:top w:val="single" w:sz="4" w:space="0" w:color="auto"/>
            </w:tcBorders>
            <w:shd w:val="clear" w:color="auto" w:fill="auto"/>
          </w:tcPr>
          <w:p w14:paraId="6CB180BF" w14:textId="6EFA8760" w:rsidR="00C677C1" w:rsidRPr="007A1FB1" w:rsidRDefault="00C677C1" w:rsidP="00500CBA">
            <w:pPr>
              <w:snapToGrid w:val="0"/>
              <w:ind w:left="145" w:hangingChars="100" w:hanging="145"/>
              <w:rPr>
                <w:rFonts w:ascii="游ゴシック" w:eastAsia="游ゴシック" w:hAnsi="游ゴシック" w:cs="ＭＳ Ｐゴシック"/>
                <w:color w:val="000000"/>
                <w:kern w:val="0"/>
                <w:szCs w:val="14"/>
              </w:rPr>
            </w:pPr>
            <w:r w:rsidRPr="007A1FB1">
              <w:rPr>
                <w:rFonts w:ascii="游ゴシック" w:eastAsia="游ゴシック" w:hAnsi="游ゴシック" w:cs="ＭＳ Ｐゴシック" w:hint="eastAsia"/>
                <w:color w:val="000000"/>
                <w:kern w:val="0"/>
                <w:szCs w:val="14"/>
              </w:rPr>
              <w:t>③</w:t>
            </w:r>
            <w:r w:rsidRPr="009E3D9A">
              <w:rPr>
                <w:rFonts w:ascii="游ゴシック" w:eastAsia="游ゴシック" w:hAnsi="游ゴシック" w:cs="ＭＳ Ｐゴシック" w:hint="eastAsia"/>
                <w:color w:val="000000"/>
                <w:kern w:val="0"/>
                <w:szCs w:val="14"/>
              </w:rPr>
              <w:t>情報の安全を守る対策</w:t>
            </w:r>
          </w:p>
        </w:tc>
        <w:tc>
          <w:tcPr>
            <w:tcW w:w="454" w:type="dxa"/>
            <w:vMerge w:val="restart"/>
            <w:tcBorders>
              <w:top w:val="single" w:sz="4" w:space="0" w:color="auto"/>
            </w:tcBorders>
            <w:vAlign w:val="center"/>
          </w:tcPr>
          <w:p w14:paraId="3E823AC3" w14:textId="63A4099C" w:rsidR="00C677C1" w:rsidRPr="007A1FB1" w:rsidRDefault="00C677C1" w:rsidP="00500CBA">
            <w:pPr>
              <w:snapToGrid w:val="0"/>
              <w:jc w:val="center"/>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kern w:val="0"/>
                <w:szCs w:val="14"/>
              </w:rPr>
              <w:t>1</w:t>
            </w:r>
          </w:p>
        </w:tc>
        <w:tc>
          <w:tcPr>
            <w:tcW w:w="454" w:type="dxa"/>
            <w:tcBorders>
              <w:top w:val="single" w:sz="4" w:space="0" w:color="auto"/>
              <w:bottom w:val="dotted" w:sz="4" w:space="0" w:color="auto"/>
            </w:tcBorders>
            <w:shd w:val="clear" w:color="auto" w:fill="E2EFD9" w:themeFill="accent6" w:themeFillTint="33"/>
            <w:vAlign w:val="center"/>
          </w:tcPr>
          <w:p w14:paraId="4463FBE9" w14:textId="3AF7DA2B" w:rsidR="00C677C1" w:rsidRPr="00892F52" w:rsidRDefault="00C677C1"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態</w:t>
            </w:r>
          </w:p>
        </w:tc>
        <w:tc>
          <w:tcPr>
            <w:tcW w:w="3408" w:type="dxa"/>
            <w:tcBorders>
              <w:top w:val="single" w:sz="4" w:space="0" w:color="auto"/>
              <w:bottom w:val="dotted" w:sz="4" w:space="0" w:color="auto"/>
              <w:right w:val="single" w:sz="4" w:space="0" w:color="auto"/>
            </w:tcBorders>
            <w:shd w:val="clear" w:color="auto" w:fill="auto"/>
          </w:tcPr>
          <w:p w14:paraId="07135420" w14:textId="18E28FAF" w:rsidR="00C677C1" w:rsidRPr="007A1FB1" w:rsidRDefault="00C677C1" w:rsidP="00500CBA">
            <w:pPr>
              <w:snapToGrid w:val="0"/>
              <w:ind w:left="145" w:hangingChars="100" w:hanging="145"/>
              <w:rPr>
                <w:rFonts w:ascii="游ゴシック" w:eastAsia="游ゴシック" w:hAnsi="游ゴシック" w:cs="ＭＳ Ｐゴシック"/>
                <w:color w:val="000000"/>
                <w:kern w:val="0"/>
                <w:szCs w:val="14"/>
              </w:rPr>
            </w:pPr>
            <w:r>
              <w:rPr>
                <w:rFonts w:ascii="游ゴシック" w:eastAsia="游ゴシック" w:hAnsi="游ゴシック" w:cs="ＭＳ Ｐゴシック" w:hint="eastAsia"/>
                <w:color w:val="000000"/>
                <w:kern w:val="0"/>
                <w:szCs w:val="14"/>
              </w:rPr>
              <w:t>・身近な情報を守ることについて関心を持っている</w:t>
            </w:r>
          </w:p>
        </w:tc>
        <w:tc>
          <w:tcPr>
            <w:tcW w:w="3260" w:type="dxa"/>
            <w:tcBorders>
              <w:top w:val="single" w:sz="4" w:space="0" w:color="auto"/>
              <w:bottom w:val="dotted" w:sz="4" w:space="0" w:color="auto"/>
              <w:right w:val="nil"/>
            </w:tcBorders>
          </w:tcPr>
          <w:p w14:paraId="00E776D5" w14:textId="721583A0" w:rsidR="00C677C1" w:rsidRPr="00892F52" w:rsidRDefault="00047765" w:rsidP="00500CBA">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・「課題」などから、身近なことでどのような情報を守る必要があるのかを考えさせる</w:t>
            </w:r>
          </w:p>
        </w:tc>
      </w:tr>
      <w:tr w:rsidR="00C677C1" w:rsidRPr="002A2510" w14:paraId="2F08F245" w14:textId="77777777" w:rsidTr="00287639">
        <w:trPr>
          <w:trHeight w:val="129"/>
        </w:trPr>
        <w:tc>
          <w:tcPr>
            <w:tcW w:w="850" w:type="dxa"/>
            <w:vMerge/>
            <w:tcBorders>
              <w:left w:val="nil"/>
            </w:tcBorders>
            <w:shd w:val="clear" w:color="auto" w:fill="FBE4D5" w:themeFill="accent2" w:themeFillTint="33"/>
            <w:vAlign w:val="center"/>
          </w:tcPr>
          <w:p w14:paraId="34ED83E7" w14:textId="77777777" w:rsidR="00C677C1" w:rsidRPr="007A1FB1" w:rsidRDefault="00C677C1" w:rsidP="00500CBA">
            <w:pPr>
              <w:snapToGrid w:val="0"/>
              <w:rPr>
                <w:rFonts w:ascii="游ゴシック" w:eastAsia="游ゴシック" w:hAnsi="游ゴシック" w:cs="ＭＳ Ｐゴシック"/>
                <w:color w:val="000000"/>
                <w:kern w:val="0"/>
                <w:szCs w:val="14"/>
              </w:rPr>
            </w:pPr>
          </w:p>
        </w:tc>
        <w:tc>
          <w:tcPr>
            <w:tcW w:w="510" w:type="dxa"/>
            <w:vMerge/>
            <w:tcBorders>
              <w:bottom w:val="single" w:sz="4" w:space="0" w:color="auto"/>
            </w:tcBorders>
          </w:tcPr>
          <w:p w14:paraId="16E9FBE1" w14:textId="77777777" w:rsidR="00C677C1" w:rsidRDefault="00C677C1" w:rsidP="00500CBA">
            <w:pPr>
              <w:snapToGrid w:val="0"/>
              <w:ind w:left="145" w:hangingChars="100" w:hanging="145"/>
              <w:rPr>
                <w:rFonts w:ascii="游ゴシック" w:eastAsia="游ゴシック" w:hAnsi="游ゴシック" w:cs="ＭＳ Ｐゴシック"/>
                <w:color w:val="000000"/>
                <w:kern w:val="0"/>
                <w:szCs w:val="14"/>
              </w:rPr>
            </w:pPr>
          </w:p>
        </w:tc>
        <w:tc>
          <w:tcPr>
            <w:tcW w:w="1417" w:type="dxa"/>
            <w:vMerge/>
            <w:tcBorders>
              <w:bottom w:val="single" w:sz="4" w:space="0" w:color="auto"/>
            </w:tcBorders>
            <w:shd w:val="clear" w:color="auto" w:fill="auto"/>
          </w:tcPr>
          <w:p w14:paraId="29709ABD" w14:textId="77777777" w:rsidR="00C677C1" w:rsidRPr="007A1FB1" w:rsidRDefault="00C677C1" w:rsidP="00500CBA">
            <w:pPr>
              <w:snapToGrid w:val="0"/>
              <w:ind w:left="145" w:hangingChars="100" w:hanging="145"/>
              <w:rPr>
                <w:rFonts w:ascii="游ゴシック" w:eastAsia="游ゴシック" w:hAnsi="游ゴシック" w:cs="ＭＳ Ｐゴシック"/>
                <w:color w:val="000000"/>
                <w:kern w:val="0"/>
                <w:szCs w:val="14"/>
              </w:rPr>
            </w:pPr>
          </w:p>
        </w:tc>
        <w:tc>
          <w:tcPr>
            <w:tcW w:w="454" w:type="dxa"/>
            <w:vMerge/>
            <w:tcBorders>
              <w:bottom w:val="single" w:sz="4" w:space="0" w:color="auto"/>
            </w:tcBorders>
            <w:vAlign w:val="center"/>
          </w:tcPr>
          <w:p w14:paraId="5FED20BF" w14:textId="77777777" w:rsidR="00C677C1" w:rsidRDefault="00C677C1" w:rsidP="00500CBA">
            <w:pPr>
              <w:snapToGrid w:val="0"/>
              <w:jc w:val="center"/>
              <w:rPr>
                <w:rFonts w:ascii="游ゴシック" w:eastAsia="游ゴシック" w:hAnsi="游ゴシック" w:cs="ＭＳ Ｐゴシック"/>
                <w:color w:val="000000"/>
                <w:kern w:val="0"/>
                <w:szCs w:val="14"/>
              </w:rPr>
            </w:pPr>
          </w:p>
        </w:tc>
        <w:tc>
          <w:tcPr>
            <w:tcW w:w="454" w:type="dxa"/>
            <w:tcBorders>
              <w:top w:val="dotted" w:sz="4" w:space="0" w:color="auto"/>
              <w:bottom w:val="single" w:sz="4" w:space="0" w:color="auto"/>
            </w:tcBorders>
            <w:shd w:val="clear" w:color="auto" w:fill="DEEAF6" w:themeFill="accent1" w:themeFillTint="33"/>
            <w:vAlign w:val="center"/>
          </w:tcPr>
          <w:p w14:paraId="270E224B" w14:textId="0E7E876C" w:rsidR="00C677C1" w:rsidRPr="007004F9" w:rsidRDefault="00C677C1"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sidRPr="007004F9">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bottom w:val="single" w:sz="4" w:space="0" w:color="auto"/>
              <w:right w:val="single" w:sz="4" w:space="0" w:color="auto"/>
            </w:tcBorders>
            <w:shd w:val="clear" w:color="auto" w:fill="auto"/>
          </w:tcPr>
          <w:p w14:paraId="64466818" w14:textId="2B8B8851" w:rsidR="00C677C1" w:rsidRPr="00892F52" w:rsidRDefault="00C677C1" w:rsidP="00500CBA">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・情報</w:t>
            </w:r>
            <w:r w:rsidRPr="00892F52">
              <w:rPr>
                <w:rFonts w:ascii="游ゴシック" w:eastAsia="游ゴシック" w:hAnsi="游ゴシック" w:cs="ＭＳ Ｐゴシック" w:hint="eastAsia"/>
                <w:color w:val="000000" w:themeColor="text1"/>
                <w:kern w:val="0"/>
                <w:szCs w:val="16"/>
              </w:rPr>
              <w:t>の安全を守るための</w:t>
            </w:r>
            <w:r>
              <w:rPr>
                <w:rFonts w:ascii="游ゴシック" w:eastAsia="游ゴシック" w:hAnsi="游ゴシック" w:cs="ＭＳ Ｐゴシック" w:hint="eastAsia"/>
                <w:color w:val="000000" w:themeColor="text1"/>
                <w:kern w:val="0"/>
                <w:szCs w:val="16"/>
              </w:rPr>
              <w:t>方法を</w:t>
            </w:r>
            <w:r w:rsidRPr="00892F52">
              <w:rPr>
                <w:rFonts w:ascii="游ゴシック" w:eastAsia="游ゴシック" w:hAnsi="游ゴシック" w:cs="ＭＳ Ｐゴシック" w:hint="eastAsia"/>
                <w:color w:val="000000" w:themeColor="text1"/>
                <w:kern w:val="0"/>
                <w:szCs w:val="16"/>
              </w:rPr>
              <w:t>説明できる</w:t>
            </w:r>
          </w:p>
        </w:tc>
        <w:tc>
          <w:tcPr>
            <w:tcW w:w="3260" w:type="dxa"/>
            <w:tcBorders>
              <w:top w:val="dotted" w:sz="4" w:space="0" w:color="auto"/>
              <w:bottom w:val="single" w:sz="4" w:space="0" w:color="auto"/>
              <w:right w:val="nil"/>
            </w:tcBorders>
          </w:tcPr>
          <w:p w14:paraId="7C143A2E" w14:textId="263272CD" w:rsidR="00AF2E01" w:rsidRPr="00892F52" w:rsidRDefault="00047765" w:rsidP="00C669DB">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C669DB">
              <w:rPr>
                <w:rFonts w:ascii="游ゴシック" w:eastAsia="游ゴシック" w:hAnsi="游ゴシック" w:cs="ＭＳ Ｐゴシック" w:hint="eastAsia"/>
                <w:color w:val="000000" w:themeColor="text1"/>
                <w:kern w:val="0"/>
                <w:szCs w:val="16"/>
              </w:rPr>
              <w:t>バックアップとミラーリングでは、復旧の早さ、復旧できる情報、費用などが異なっていることを注意しながら説明する</w:t>
            </w:r>
          </w:p>
        </w:tc>
      </w:tr>
      <w:tr w:rsidR="00500CBA" w:rsidRPr="002A2510" w14:paraId="7F8ED127" w14:textId="77777777" w:rsidTr="00287639">
        <w:trPr>
          <w:trHeight w:val="414"/>
        </w:trPr>
        <w:tc>
          <w:tcPr>
            <w:tcW w:w="850" w:type="dxa"/>
            <w:vMerge w:val="restart"/>
            <w:tcBorders>
              <w:top w:val="single" w:sz="4" w:space="0" w:color="auto"/>
              <w:left w:val="nil"/>
            </w:tcBorders>
            <w:shd w:val="clear" w:color="auto" w:fill="DEEAF6" w:themeFill="accent1" w:themeFillTint="33"/>
          </w:tcPr>
          <w:p w14:paraId="2FA3EC51" w14:textId="1A900E1F" w:rsidR="00500CBA" w:rsidRPr="007A1FB1" w:rsidRDefault="00500CBA" w:rsidP="00500CBA">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８</w:t>
            </w:r>
          </w:p>
          <w:p w14:paraId="6A59F0AA" w14:textId="77777777" w:rsidR="00500CBA" w:rsidRDefault="00500CBA" w:rsidP="00500CBA">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法と権利</w:t>
            </w:r>
          </w:p>
          <w:p w14:paraId="117AED7F" w14:textId="23BD8E48" w:rsidR="00500CBA" w:rsidRPr="007A1FB1" w:rsidRDefault="00500CBA" w:rsidP="00500CBA">
            <w:pPr>
              <w:snapToGrid w:val="0"/>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［2］</w:t>
            </w:r>
          </w:p>
        </w:tc>
        <w:tc>
          <w:tcPr>
            <w:tcW w:w="510" w:type="dxa"/>
            <w:vMerge w:val="restart"/>
            <w:tcBorders>
              <w:top w:val="single" w:sz="4" w:space="0" w:color="auto"/>
            </w:tcBorders>
          </w:tcPr>
          <w:p w14:paraId="16EDEC13" w14:textId="77777777" w:rsidR="00500CBA" w:rsidRDefault="00500CBA"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104</w:t>
            </w:r>
          </w:p>
          <w:p w14:paraId="286520A1" w14:textId="579E743C" w:rsidR="00500CBA" w:rsidRPr="007A1FB1" w:rsidRDefault="00500CBA"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～105</w:t>
            </w:r>
          </w:p>
        </w:tc>
        <w:tc>
          <w:tcPr>
            <w:tcW w:w="1417" w:type="dxa"/>
            <w:vMerge w:val="restart"/>
            <w:tcBorders>
              <w:top w:val="single" w:sz="4" w:space="0" w:color="auto"/>
            </w:tcBorders>
            <w:shd w:val="clear" w:color="auto" w:fill="auto"/>
          </w:tcPr>
          <w:p w14:paraId="7B34C252" w14:textId="2BA7A643" w:rsidR="00500CBA" w:rsidRPr="007A1FB1" w:rsidRDefault="00500CBA" w:rsidP="00500CB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①</w:t>
            </w:r>
            <w:r w:rsidRPr="009E3D9A">
              <w:rPr>
                <w:rFonts w:ascii="游ゴシック" w:eastAsia="游ゴシック" w:hAnsi="游ゴシック" w:cs="ＭＳ Ｐゴシック" w:hint="eastAsia"/>
                <w:color w:val="000000"/>
                <w:kern w:val="0"/>
                <w:szCs w:val="16"/>
              </w:rPr>
              <w:t>知的財産に関する法規や制度</w:t>
            </w:r>
          </w:p>
        </w:tc>
        <w:tc>
          <w:tcPr>
            <w:tcW w:w="454" w:type="dxa"/>
            <w:vMerge w:val="restart"/>
            <w:tcBorders>
              <w:top w:val="single" w:sz="4" w:space="0" w:color="auto"/>
            </w:tcBorders>
            <w:vAlign w:val="center"/>
          </w:tcPr>
          <w:p w14:paraId="3469D8B3" w14:textId="20621BAA" w:rsidR="00500CBA" w:rsidRPr="007A1FB1" w:rsidRDefault="00500CBA" w:rsidP="00500CB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bottom w:val="dotted" w:sz="4" w:space="0" w:color="auto"/>
            </w:tcBorders>
            <w:shd w:val="clear" w:color="auto" w:fill="E2EFD9" w:themeFill="accent6" w:themeFillTint="33"/>
            <w:vAlign w:val="center"/>
          </w:tcPr>
          <w:p w14:paraId="5C21198B" w14:textId="25719E47" w:rsidR="00500CBA" w:rsidRPr="00892F52" w:rsidRDefault="00500CBA" w:rsidP="00500CBA">
            <w:pPr>
              <w:snapToGrid w:val="0"/>
              <w:ind w:left="521" w:hangingChars="360" w:hanging="521"/>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態</w:t>
            </w:r>
          </w:p>
        </w:tc>
        <w:tc>
          <w:tcPr>
            <w:tcW w:w="3408" w:type="dxa"/>
            <w:tcBorders>
              <w:top w:val="single" w:sz="4" w:space="0" w:color="auto"/>
              <w:bottom w:val="dotted" w:sz="4" w:space="0" w:color="auto"/>
              <w:right w:val="single" w:sz="4" w:space="0" w:color="auto"/>
            </w:tcBorders>
            <w:shd w:val="clear" w:color="auto" w:fill="auto"/>
          </w:tcPr>
          <w:p w14:paraId="224BF41C" w14:textId="3102CE67" w:rsidR="00500CBA" w:rsidRPr="007A1FB1" w:rsidRDefault="00C677C1" w:rsidP="00C677C1">
            <w:pPr>
              <w:snapToGrid w:val="0"/>
              <w:ind w:left="145" w:hangingChars="100" w:hanging="145"/>
              <w:jc w:val="left"/>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6"/>
              </w:rPr>
              <w:t>・知的財産を守ることが社会や個人にとって必要であることについて関心を持っている</w:t>
            </w:r>
          </w:p>
        </w:tc>
        <w:tc>
          <w:tcPr>
            <w:tcW w:w="3260" w:type="dxa"/>
            <w:tcBorders>
              <w:top w:val="single" w:sz="4" w:space="0" w:color="auto"/>
              <w:bottom w:val="dotted" w:sz="4" w:space="0" w:color="auto"/>
              <w:right w:val="nil"/>
            </w:tcBorders>
          </w:tcPr>
          <w:p w14:paraId="3D90B9A2" w14:textId="6CF801CE" w:rsidR="00500CBA" w:rsidRPr="00B809FB" w:rsidRDefault="009312C5" w:rsidP="00315E59">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315E59">
              <w:rPr>
                <w:rFonts w:ascii="游ゴシック" w:eastAsia="游ゴシック" w:hAnsi="游ゴシック" w:cs="ＭＳ Ｐゴシック" w:hint="eastAsia"/>
                <w:color w:val="000000" w:themeColor="text1"/>
                <w:kern w:val="0"/>
                <w:szCs w:val="16"/>
              </w:rPr>
              <w:t>知的財産を創造する立場で考えさせる。また、p.17「情報の特徴」などと関連させて、権利が侵害されやすいことを理解させる</w:t>
            </w:r>
          </w:p>
        </w:tc>
      </w:tr>
      <w:tr w:rsidR="00500CBA" w:rsidRPr="002A2510" w14:paraId="60FA8F71" w14:textId="77777777" w:rsidTr="00287639">
        <w:trPr>
          <w:trHeight w:val="71"/>
        </w:trPr>
        <w:tc>
          <w:tcPr>
            <w:tcW w:w="850" w:type="dxa"/>
            <w:vMerge/>
            <w:tcBorders>
              <w:left w:val="nil"/>
            </w:tcBorders>
            <w:shd w:val="clear" w:color="auto" w:fill="DEEAF6" w:themeFill="accent1" w:themeFillTint="33"/>
          </w:tcPr>
          <w:p w14:paraId="4548752C" w14:textId="77777777" w:rsidR="00500CBA" w:rsidRPr="007A1FB1" w:rsidRDefault="00500CBA" w:rsidP="00500CBA">
            <w:pPr>
              <w:snapToGrid w:val="0"/>
              <w:rPr>
                <w:rFonts w:ascii="游ゴシック" w:eastAsia="游ゴシック" w:hAnsi="游ゴシック" w:cs="ＭＳ Ｐゴシック"/>
                <w:color w:val="000000"/>
                <w:kern w:val="0"/>
                <w:szCs w:val="16"/>
              </w:rPr>
            </w:pPr>
          </w:p>
        </w:tc>
        <w:tc>
          <w:tcPr>
            <w:tcW w:w="510" w:type="dxa"/>
            <w:vMerge/>
            <w:tcBorders>
              <w:bottom w:val="single" w:sz="4" w:space="0" w:color="auto"/>
            </w:tcBorders>
          </w:tcPr>
          <w:p w14:paraId="07C402A3" w14:textId="77777777" w:rsidR="00500CBA" w:rsidRDefault="00500CBA" w:rsidP="00500CBA">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bottom w:val="single" w:sz="4" w:space="0" w:color="auto"/>
            </w:tcBorders>
            <w:shd w:val="clear" w:color="auto" w:fill="auto"/>
          </w:tcPr>
          <w:p w14:paraId="05A5DF0A" w14:textId="77777777" w:rsidR="00500CBA" w:rsidRPr="007A1FB1" w:rsidRDefault="00500CBA" w:rsidP="00500CBA">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bottom w:val="single" w:sz="4" w:space="0" w:color="auto"/>
            </w:tcBorders>
            <w:vAlign w:val="center"/>
          </w:tcPr>
          <w:p w14:paraId="476A4279" w14:textId="77777777" w:rsidR="00500CBA" w:rsidRDefault="00500CBA" w:rsidP="00500CBA">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bottom w:val="single" w:sz="4" w:space="0" w:color="auto"/>
            </w:tcBorders>
            <w:shd w:val="clear" w:color="auto" w:fill="DEEAF6" w:themeFill="accent1" w:themeFillTint="33"/>
            <w:vAlign w:val="center"/>
          </w:tcPr>
          <w:p w14:paraId="5284EC81" w14:textId="7C2E82E9" w:rsidR="00500CBA" w:rsidRPr="00892F52" w:rsidRDefault="00500CBA" w:rsidP="00500CBA">
            <w:pPr>
              <w:snapToGrid w:val="0"/>
              <w:ind w:left="521" w:hangingChars="360" w:hanging="521"/>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bottom w:val="single" w:sz="4" w:space="0" w:color="auto"/>
              <w:right w:val="single" w:sz="4" w:space="0" w:color="auto"/>
            </w:tcBorders>
            <w:shd w:val="clear" w:color="auto" w:fill="auto"/>
          </w:tcPr>
          <w:p w14:paraId="5071F4D1" w14:textId="53B51032" w:rsidR="00500CBA" w:rsidRPr="00892F52" w:rsidRDefault="00C677C1" w:rsidP="00500CBA">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500CBA" w:rsidRPr="00892F52">
              <w:rPr>
                <w:rFonts w:ascii="游ゴシック" w:eastAsia="游ゴシック" w:hAnsi="游ゴシック" w:cs="ＭＳ Ｐゴシック" w:hint="eastAsia"/>
                <w:color w:val="000000" w:themeColor="text1"/>
                <w:kern w:val="0"/>
                <w:szCs w:val="16"/>
              </w:rPr>
              <w:t>知的財産の種類や内容を説明できる</w:t>
            </w:r>
          </w:p>
        </w:tc>
        <w:tc>
          <w:tcPr>
            <w:tcW w:w="3260" w:type="dxa"/>
            <w:tcBorders>
              <w:top w:val="dotted" w:sz="4" w:space="0" w:color="auto"/>
              <w:bottom w:val="single" w:sz="4" w:space="0" w:color="auto"/>
              <w:right w:val="nil"/>
            </w:tcBorders>
          </w:tcPr>
          <w:p w14:paraId="3EC9DB9B" w14:textId="703D59C7" w:rsidR="00500CBA" w:rsidRPr="00B809FB" w:rsidRDefault="00315E59" w:rsidP="00956228">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956228">
              <w:rPr>
                <w:rFonts w:ascii="游ゴシック" w:eastAsia="游ゴシック" w:hAnsi="游ゴシック" w:cs="ＭＳ Ｐゴシック" w:hint="eastAsia"/>
                <w:color w:val="000000" w:themeColor="text1"/>
                <w:kern w:val="0"/>
                <w:szCs w:val="16"/>
              </w:rPr>
              <w:t>具体物と関連させながら種類や内容が理解できるように説明する</w:t>
            </w:r>
          </w:p>
        </w:tc>
      </w:tr>
      <w:tr w:rsidR="00500CBA" w:rsidRPr="002A2510" w14:paraId="002010CA" w14:textId="77777777" w:rsidTr="00287639">
        <w:trPr>
          <w:trHeight w:val="158"/>
        </w:trPr>
        <w:tc>
          <w:tcPr>
            <w:tcW w:w="850" w:type="dxa"/>
            <w:vMerge/>
            <w:tcBorders>
              <w:left w:val="nil"/>
            </w:tcBorders>
            <w:shd w:val="clear" w:color="auto" w:fill="DEEAF6" w:themeFill="accent1" w:themeFillTint="33"/>
          </w:tcPr>
          <w:p w14:paraId="27121492" w14:textId="2DF0D810" w:rsidR="00500CBA" w:rsidRPr="007A1FB1" w:rsidRDefault="00500CBA" w:rsidP="00500CBA">
            <w:pPr>
              <w:snapToGrid w:val="0"/>
              <w:rPr>
                <w:rFonts w:ascii="游ゴシック" w:eastAsia="游ゴシック" w:hAnsi="游ゴシック" w:cs="ＭＳ Ｐゴシック"/>
                <w:color w:val="000000"/>
                <w:kern w:val="0"/>
                <w:szCs w:val="16"/>
              </w:rPr>
            </w:pPr>
          </w:p>
        </w:tc>
        <w:tc>
          <w:tcPr>
            <w:tcW w:w="510" w:type="dxa"/>
            <w:vMerge w:val="restart"/>
            <w:tcBorders>
              <w:top w:val="single" w:sz="4" w:space="0" w:color="auto"/>
            </w:tcBorders>
          </w:tcPr>
          <w:p w14:paraId="0290E702" w14:textId="77777777" w:rsidR="00500CBA" w:rsidRDefault="00500CBA"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106</w:t>
            </w:r>
          </w:p>
          <w:p w14:paraId="3345EA3A" w14:textId="453E57F7" w:rsidR="00500CBA" w:rsidRPr="007A1FB1" w:rsidRDefault="00500CBA"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～107</w:t>
            </w:r>
          </w:p>
        </w:tc>
        <w:tc>
          <w:tcPr>
            <w:tcW w:w="1417" w:type="dxa"/>
            <w:vMerge w:val="restart"/>
            <w:tcBorders>
              <w:top w:val="single" w:sz="4" w:space="0" w:color="auto"/>
            </w:tcBorders>
            <w:shd w:val="clear" w:color="auto" w:fill="auto"/>
          </w:tcPr>
          <w:p w14:paraId="0C13C0D1" w14:textId="61E0C720" w:rsidR="00500CBA" w:rsidRPr="007A1FB1" w:rsidRDefault="00500CBA" w:rsidP="00500CB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②</w:t>
            </w:r>
            <w:r w:rsidRPr="009E3D9A">
              <w:rPr>
                <w:rFonts w:ascii="游ゴシック" w:eastAsia="游ゴシック" w:hAnsi="游ゴシック" w:cs="ＭＳ Ｐゴシック" w:hint="eastAsia"/>
                <w:color w:val="000000"/>
                <w:kern w:val="0"/>
                <w:szCs w:val="16"/>
              </w:rPr>
              <w:t>個人情報に関する法規や制度</w:t>
            </w:r>
          </w:p>
        </w:tc>
        <w:tc>
          <w:tcPr>
            <w:tcW w:w="454" w:type="dxa"/>
            <w:vMerge w:val="restart"/>
            <w:tcBorders>
              <w:top w:val="single" w:sz="4" w:space="0" w:color="auto"/>
            </w:tcBorders>
            <w:vAlign w:val="center"/>
          </w:tcPr>
          <w:p w14:paraId="4C53D11E" w14:textId="68DF0D86" w:rsidR="00500CBA" w:rsidRPr="007A1FB1" w:rsidRDefault="00500CBA" w:rsidP="00500CB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bottom w:val="dotted" w:sz="4" w:space="0" w:color="auto"/>
            </w:tcBorders>
            <w:shd w:val="clear" w:color="auto" w:fill="E2EFD9" w:themeFill="accent6" w:themeFillTint="33"/>
            <w:vAlign w:val="center"/>
          </w:tcPr>
          <w:p w14:paraId="63EEBCA7" w14:textId="12D1CE95" w:rsidR="00500CBA" w:rsidRPr="00892F52" w:rsidRDefault="00500CBA" w:rsidP="00500CBA">
            <w:pPr>
              <w:snapToGrid w:val="0"/>
              <w:ind w:left="521" w:hangingChars="360" w:hanging="521"/>
              <w:jc w:val="center"/>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6"/>
              </w:rPr>
              <w:t>態</w:t>
            </w:r>
          </w:p>
        </w:tc>
        <w:tc>
          <w:tcPr>
            <w:tcW w:w="3408" w:type="dxa"/>
            <w:tcBorders>
              <w:top w:val="single" w:sz="4" w:space="0" w:color="auto"/>
              <w:bottom w:val="dotted" w:sz="4" w:space="0" w:color="auto"/>
              <w:right w:val="single" w:sz="4" w:space="0" w:color="auto"/>
            </w:tcBorders>
            <w:shd w:val="clear" w:color="auto" w:fill="auto"/>
          </w:tcPr>
          <w:p w14:paraId="533C5089" w14:textId="220D9B5D" w:rsidR="00500CBA" w:rsidRPr="007A6DF6" w:rsidRDefault="00C677C1" w:rsidP="007A6DF6">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w:t>
            </w:r>
            <w:r w:rsidR="007A6DF6">
              <w:rPr>
                <w:rFonts w:ascii="游ゴシック" w:eastAsia="游ゴシック" w:hAnsi="游ゴシック" w:cs="ＭＳ Ｐゴシック" w:hint="eastAsia"/>
                <w:color w:val="000000" w:themeColor="text1"/>
                <w:kern w:val="0"/>
                <w:szCs w:val="14"/>
              </w:rPr>
              <w:t>個人情報を守るために法律が果たす役割について関心を持っている</w:t>
            </w:r>
          </w:p>
        </w:tc>
        <w:tc>
          <w:tcPr>
            <w:tcW w:w="3260" w:type="dxa"/>
            <w:tcBorders>
              <w:top w:val="single" w:sz="4" w:space="0" w:color="auto"/>
              <w:bottom w:val="dotted" w:sz="4" w:space="0" w:color="auto"/>
              <w:right w:val="nil"/>
            </w:tcBorders>
          </w:tcPr>
          <w:p w14:paraId="3299E1F4" w14:textId="7C9B1D9B" w:rsidR="00500CBA" w:rsidRPr="00B809FB" w:rsidRDefault="00956228" w:rsidP="00956228">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・個人情報が法律で守るべきものであることに気づかせる</w:t>
            </w:r>
          </w:p>
        </w:tc>
      </w:tr>
      <w:tr w:rsidR="00500CBA" w:rsidRPr="002A2510" w14:paraId="18DB5D89" w14:textId="77777777" w:rsidTr="00287639">
        <w:trPr>
          <w:trHeight w:val="71"/>
        </w:trPr>
        <w:tc>
          <w:tcPr>
            <w:tcW w:w="850" w:type="dxa"/>
            <w:vMerge/>
            <w:tcBorders>
              <w:left w:val="nil"/>
            </w:tcBorders>
            <w:shd w:val="clear" w:color="auto" w:fill="DEEAF6" w:themeFill="accent1" w:themeFillTint="33"/>
          </w:tcPr>
          <w:p w14:paraId="30B6E697" w14:textId="77777777" w:rsidR="00500CBA" w:rsidRPr="007A1FB1" w:rsidRDefault="00500CBA" w:rsidP="00500CBA">
            <w:pPr>
              <w:snapToGrid w:val="0"/>
              <w:rPr>
                <w:rFonts w:ascii="游ゴシック" w:eastAsia="游ゴシック" w:hAnsi="游ゴシック" w:cs="ＭＳ Ｐゴシック"/>
                <w:color w:val="000000"/>
                <w:kern w:val="0"/>
                <w:szCs w:val="16"/>
              </w:rPr>
            </w:pPr>
          </w:p>
        </w:tc>
        <w:tc>
          <w:tcPr>
            <w:tcW w:w="510" w:type="dxa"/>
            <w:vMerge/>
            <w:tcBorders>
              <w:bottom w:val="single" w:sz="4" w:space="0" w:color="auto"/>
            </w:tcBorders>
          </w:tcPr>
          <w:p w14:paraId="73B8EBD8" w14:textId="77777777" w:rsidR="00500CBA" w:rsidRDefault="00500CBA" w:rsidP="00500CBA">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bottom w:val="single" w:sz="4" w:space="0" w:color="auto"/>
            </w:tcBorders>
            <w:shd w:val="clear" w:color="auto" w:fill="auto"/>
          </w:tcPr>
          <w:p w14:paraId="183CB821" w14:textId="77777777" w:rsidR="00500CBA" w:rsidRPr="007A1FB1" w:rsidRDefault="00500CBA" w:rsidP="00500CBA">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bottom w:val="single" w:sz="4" w:space="0" w:color="auto"/>
            </w:tcBorders>
            <w:vAlign w:val="center"/>
          </w:tcPr>
          <w:p w14:paraId="6C708ACD" w14:textId="77777777" w:rsidR="00500CBA" w:rsidRDefault="00500CBA" w:rsidP="00500CBA">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bottom w:val="single" w:sz="4" w:space="0" w:color="auto"/>
            </w:tcBorders>
            <w:shd w:val="clear" w:color="auto" w:fill="DEEAF6" w:themeFill="accent1" w:themeFillTint="33"/>
            <w:vAlign w:val="center"/>
          </w:tcPr>
          <w:p w14:paraId="3489B8E2" w14:textId="574BA5CE" w:rsidR="00500CBA" w:rsidRPr="00892F52" w:rsidRDefault="00500CBA" w:rsidP="00500CBA">
            <w:pPr>
              <w:snapToGrid w:val="0"/>
              <w:ind w:left="521" w:hangingChars="360" w:hanging="521"/>
              <w:jc w:val="center"/>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bottom w:val="single" w:sz="4" w:space="0" w:color="auto"/>
              <w:right w:val="single" w:sz="4" w:space="0" w:color="auto"/>
            </w:tcBorders>
            <w:shd w:val="clear" w:color="auto" w:fill="auto"/>
          </w:tcPr>
          <w:p w14:paraId="22868AD9" w14:textId="27648E0C" w:rsidR="00500CBA" w:rsidRPr="00892F52" w:rsidRDefault="00C677C1" w:rsidP="00500CBA">
            <w:pPr>
              <w:snapToGrid w:val="0"/>
              <w:ind w:left="145" w:hangingChars="100" w:hanging="145"/>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w:t>
            </w:r>
            <w:r w:rsidR="00500CBA">
              <w:rPr>
                <w:rFonts w:ascii="游ゴシック" w:eastAsia="游ゴシック" w:hAnsi="游ゴシック" w:cs="ＭＳ Ｐゴシック" w:hint="eastAsia"/>
                <w:color w:val="000000" w:themeColor="text1"/>
                <w:kern w:val="0"/>
                <w:szCs w:val="14"/>
              </w:rPr>
              <w:t>個人情報を保護する法律や制度</w:t>
            </w:r>
            <w:r w:rsidR="00500CBA" w:rsidRPr="00892F52">
              <w:rPr>
                <w:rFonts w:ascii="游ゴシック" w:eastAsia="游ゴシック" w:hAnsi="游ゴシック" w:cs="ＭＳ Ｐゴシック" w:hint="eastAsia"/>
                <w:color w:val="000000" w:themeColor="text1"/>
                <w:kern w:val="0"/>
                <w:szCs w:val="14"/>
              </w:rPr>
              <w:t>を説明できる</w:t>
            </w:r>
          </w:p>
        </w:tc>
        <w:tc>
          <w:tcPr>
            <w:tcW w:w="3260" w:type="dxa"/>
            <w:tcBorders>
              <w:top w:val="dotted" w:sz="4" w:space="0" w:color="auto"/>
              <w:bottom w:val="single" w:sz="4" w:space="0" w:color="auto"/>
              <w:right w:val="nil"/>
            </w:tcBorders>
          </w:tcPr>
          <w:p w14:paraId="1E896B05" w14:textId="4361743B" w:rsidR="00500CBA" w:rsidRPr="00B809FB" w:rsidRDefault="00956228" w:rsidP="008F5CAB">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w:t>
            </w:r>
            <w:r w:rsidR="008F5CAB">
              <w:rPr>
                <w:rFonts w:ascii="游ゴシック" w:eastAsia="游ゴシック" w:hAnsi="游ゴシック" w:cs="ＭＳ Ｐゴシック" w:hint="eastAsia"/>
                <w:color w:val="000000" w:themeColor="text1"/>
                <w:kern w:val="0"/>
                <w:szCs w:val="14"/>
              </w:rPr>
              <w:t>どのようなものを守るための法律や制度であるかを関連させながら説明する</w:t>
            </w:r>
          </w:p>
        </w:tc>
      </w:tr>
      <w:tr w:rsidR="007213FC" w:rsidRPr="002A2510" w14:paraId="37C1EDED" w14:textId="77777777" w:rsidTr="00956228">
        <w:trPr>
          <w:trHeight w:val="160"/>
        </w:trPr>
        <w:tc>
          <w:tcPr>
            <w:tcW w:w="850" w:type="dxa"/>
            <w:vMerge w:val="restart"/>
            <w:tcBorders>
              <w:top w:val="single" w:sz="4" w:space="0" w:color="auto"/>
              <w:left w:val="nil"/>
            </w:tcBorders>
            <w:shd w:val="clear" w:color="auto" w:fill="E2EFD9" w:themeFill="accent6" w:themeFillTint="33"/>
          </w:tcPr>
          <w:p w14:paraId="12BF2B90" w14:textId="39DB1306" w:rsidR="007213FC" w:rsidRPr="007A1FB1" w:rsidRDefault="007213FC" w:rsidP="00500CBA">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lastRenderedPageBreak/>
              <w:t>９</w:t>
            </w:r>
          </w:p>
          <w:p w14:paraId="06C476DD" w14:textId="77777777" w:rsidR="007213FC" w:rsidRDefault="007213FC" w:rsidP="00500CBA">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データの活用</w:t>
            </w:r>
          </w:p>
          <w:p w14:paraId="03C235D4" w14:textId="6313FD74" w:rsidR="007213FC" w:rsidRPr="007A1FB1" w:rsidRDefault="007213FC" w:rsidP="00500CBA">
            <w:pPr>
              <w:snapToGrid w:val="0"/>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［11］</w:t>
            </w:r>
          </w:p>
        </w:tc>
        <w:tc>
          <w:tcPr>
            <w:tcW w:w="510" w:type="dxa"/>
            <w:vMerge w:val="restart"/>
            <w:tcBorders>
              <w:top w:val="single" w:sz="4" w:space="0" w:color="auto"/>
            </w:tcBorders>
          </w:tcPr>
          <w:p w14:paraId="5579FDA4" w14:textId="77777777" w:rsidR="007213FC" w:rsidRDefault="007213F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110</w:t>
            </w:r>
          </w:p>
          <w:p w14:paraId="162C061A" w14:textId="2C1BB647" w:rsidR="007213FC" w:rsidRPr="007A1FB1" w:rsidRDefault="007213F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～111</w:t>
            </w:r>
          </w:p>
        </w:tc>
        <w:tc>
          <w:tcPr>
            <w:tcW w:w="1417" w:type="dxa"/>
            <w:vMerge w:val="restart"/>
            <w:tcBorders>
              <w:top w:val="single" w:sz="4" w:space="0" w:color="auto"/>
            </w:tcBorders>
            <w:shd w:val="clear" w:color="auto" w:fill="auto"/>
          </w:tcPr>
          <w:p w14:paraId="75745444" w14:textId="0FF968E7" w:rsidR="007213FC" w:rsidRPr="007A1FB1" w:rsidRDefault="007213FC" w:rsidP="00500CB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①</w:t>
            </w:r>
            <w:r w:rsidRPr="009E3D9A">
              <w:rPr>
                <w:rFonts w:ascii="游ゴシック" w:eastAsia="游ゴシック" w:hAnsi="游ゴシック" w:cs="ＭＳ Ｐゴシック" w:hint="eastAsia"/>
                <w:color w:val="000000"/>
                <w:kern w:val="0"/>
                <w:szCs w:val="16"/>
              </w:rPr>
              <w:t>さまざまなデータと分析の流れ</w:t>
            </w:r>
          </w:p>
        </w:tc>
        <w:tc>
          <w:tcPr>
            <w:tcW w:w="454" w:type="dxa"/>
            <w:vMerge w:val="restart"/>
            <w:tcBorders>
              <w:top w:val="single" w:sz="4" w:space="0" w:color="auto"/>
            </w:tcBorders>
            <w:vAlign w:val="center"/>
          </w:tcPr>
          <w:p w14:paraId="42DE671B" w14:textId="5016AD4A" w:rsidR="007213FC" w:rsidRPr="007A1FB1" w:rsidRDefault="007213FC" w:rsidP="00500CB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bottom w:val="dotted" w:sz="4" w:space="0" w:color="auto"/>
            </w:tcBorders>
            <w:shd w:val="clear" w:color="auto" w:fill="E2EFD9" w:themeFill="accent6" w:themeFillTint="33"/>
            <w:vAlign w:val="center"/>
          </w:tcPr>
          <w:p w14:paraId="142C3436" w14:textId="15EED3DE" w:rsidR="007213FC" w:rsidRPr="00892F52" w:rsidRDefault="007213FC"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態</w:t>
            </w:r>
          </w:p>
        </w:tc>
        <w:tc>
          <w:tcPr>
            <w:tcW w:w="3408" w:type="dxa"/>
            <w:tcBorders>
              <w:top w:val="single" w:sz="4" w:space="0" w:color="auto"/>
              <w:bottom w:val="dotted" w:sz="4" w:space="0" w:color="auto"/>
              <w:right w:val="single" w:sz="4" w:space="0" w:color="auto"/>
            </w:tcBorders>
            <w:shd w:val="clear" w:color="auto" w:fill="auto"/>
          </w:tcPr>
          <w:p w14:paraId="2B692AC5" w14:textId="2E5C92B0" w:rsidR="007213FC" w:rsidRPr="007A1FB1" w:rsidRDefault="007213F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6"/>
              </w:rPr>
              <w:t>・身の回りや</w:t>
            </w:r>
            <w:r w:rsidRPr="00892F52">
              <w:rPr>
                <w:rFonts w:ascii="游ゴシック" w:eastAsia="游ゴシック" w:hAnsi="游ゴシック" w:cs="ＭＳ Ｐゴシック" w:hint="eastAsia"/>
                <w:color w:val="000000" w:themeColor="text1"/>
                <w:kern w:val="0"/>
                <w:szCs w:val="16"/>
              </w:rPr>
              <w:t>社会に</w:t>
            </w:r>
            <w:r>
              <w:rPr>
                <w:rFonts w:ascii="游ゴシック" w:eastAsia="游ゴシック" w:hAnsi="游ゴシック" w:cs="ＭＳ Ｐゴシック" w:hint="eastAsia"/>
                <w:color w:val="000000" w:themeColor="text1"/>
                <w:kern w:val="0"/>
                <w:szCs w:val="16"/>
              </w:rPr>
              <w:t>ある</w:t>
            </w:r>
            <w:r w:rsidRPr="00892F52">
              <w:rPr>
                <w:rFonts w:ascii="游ゴシック" w:eastAsia="游ゴシック" w:hAnsi="游ゴシック" w:cs="ＭＳ Ｐゴシック" w:hint="eastAsia"/>
                <w:color w:val="000000" w:themeColor="text1"/>
                <w:kern w:val="0"/>
                <w:szCs w:val="16"/>
              </w:rPr>
              <w:t>データに関心を持</w:t>
            </w:r>
            <w:r>
              <w:rPr>
                <w:rFonts w:ascii="游ゴシック" w:eastAsia="游ゴシック" w:hAnsi="游ゴシック" w:cs="ＭＳ Ｐゴシック" w:hint="eastAsia"/>
                <w:color w:val="000000" w:themeColor="text1"/>
                <w:kern w:val="0"/>
                <w:szCs w:val="16"/>
              </w:rPr>
              <w:t>っている</w:t>
            </w:r>
          </w:p>
        </w:tc>
        <w:tc>
          <w:tcPr>
            <w:tcW w:w="3260" w:type="dxa"/>
            <w:tcBorders>
              <w:top w:val="single" w:sz="4" w:space="0" w:color="auto"/>
              <w:bottom w:val="dotted" w:sz="4" w:space="0" w:color="auto"/>
              <w:right w:val="nil"/>
            </w:tcBorders>
          </w:tcPr>
          <w:p w14:paraId="05F9F427" w14:textId="17E780DB" w:rsidR="007213FC" w:rsidRPr="00B809FB" w:rsidRDefault="008F5CAB" w:rsidP="008F5CAB">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・図1などから、身近に多くのデータがあることに気づかせる</w:t>
            </w:r>
          </w:p>
        </w:tc>
      </w:tr>
      <w:tr w:rsidR="007213FC" w:rsidRPr="002A2510" w14:paraId="2AC19CEF" w14:textId="77777777" w:rsidTr="00287639">
        <w:trPr>
          <w:trHeight w:val="141"/>
        </w:trPr>
        <w:tc>
          <w:tcPr>
            <w:tcW w:w="850" w:type="dxa"/>
            <w:vMerge/>
            <w:tcBorders>
              <w:left w:val="nil"/>
            </w:tcBorders>
            <w:shd w:val="clear" w:color="auto" w:fill="E2EFD9" w:themeFill="accent6" w:themeFillTint="33"/>
          </w:tcPr>
          <w:p w14:paraId="28E81502" w14:textId="77777777" w:rsidR="007213FC" w:rsidRPr="007A1FB1" w:rsidRDefault="007213FC" w:rsidP="00500CBA">
            <w:pPr>
              <w:snapToGrid w:val="0"/>
              <w:rPr>
                <w:rFonts w:ascii="游ゴシック" w:eastAsia="游ゴシック" w:hAnsi="游ゴシック" w:cs="ＭＳ Ｐゴシック"/>
                <w:color w:val="000000"/>
                <w:kern w:val="0"/>
                <w:szCs w:val="16"/>
              </w:rPr>
            </w:pPr>
          </w:p>
        </w:tc>
        <w:tc>
          <w:tcPr>
            <w:tcW w:w="510" w:type="dxa"/>
            <w:vMerge/>
            <w:tcBorders>
              <w:bottom w:val="single" w:sz="4" w:space="0" w:color="auto"/>
            </w:tcBorders>
          </w:tcPr>
          <w:p w14:paraId="6A7ABE1F" w14:textId="77777777" w:rsidR="007213FC" w:rsidRDefault="007213FC" w:rsidP="00500CBA">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bottom w:val="single" w:sz="4" w:space="0" w:color="auto"/>
            </w:tcBorders>
            <w:shd w:val="clear" w:color="auto" w:fill="auto"/>
          </w:tcPr>
          <w:p w14:paraId="01DCA7A6" w14:textId="77777777" w:rsidR="007213FC" w:rsidRPr="007A1FB1" w:rsidRDefault="007213FC" w:rsidP="00500CBA">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bottom w:val="single" w:sz="4" w:space="0" w:color="auto"/>
            </w:tcBorders>
            <w:vAlign w:val="center"/>
          </w:tcPr>
          <w:p w14:paraId="09182C80" w14:textId="77777777" w:rsidR="007213FC" w:rsidRDefault="007213FC" w:rsidP="00500CBA">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bottom w:val="single" w:sz="4" w:space="0" w:color="auto"/>
            </w:tcBorders>
            <w:shd w:val="clear" w:color="auto" w:fill="DEEAF6" w:themeFill="accent1" w:themeFillTint="33"/>
            <w:vAlign w:val="center"/>
          </w:tcPr>
          <w:p w14:paraId="7F6FEFE2" w14:textId="0DC48F52" w:rsidR="007213FC" w:rsidRDefault="007213FC"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bottom w:val="single" w:sz="4" w:space="0" w:color="auto"/>
              <w:right w:val="single" w:sz="4" w:space="0" w:color="auto"/>
            </w:tcBorders>
            <w:shd w:val="clear" w:color="auto" w:fill="auto"/>
          </w:tcPr>
          <w:p w14:paraId="3BBE407F" w14:textId="77777777" w:rsidR="007213FC" w:rsidRDefault="007213FC" w:rsidP="00500CBA">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・身の回りにあるデータについて説明できる</w:t>
            </w:r>
          </w:p>
          <w:p w14:paraId="0452A995" w14:textId="327FF6DB" w:rsidR="007213FC" w:rsidRPr="00892F52" w:rsidRDefault="007213FC" w:rsidP="00500CBA">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・データ分析の流れについて説明できる</w:t>
            </w:r>
          </w:p>
        </w:tc>
        <w:tc>
          <w:tcPr>
            <w:tcW w:w="3260" w:type="dxa"/>
            <w:tcBorders>
              <w:top w:val="dotted" w:sz="4" w:space="0" w:color="auto"/>
              <w:bottom w:val="single" w:sz="4" w:space="0" w:color="auto"/>
              <w:right w:val="nil"/>
            </w:tcBorders>
          </w:tcPr>
          <w:p w14:paraId="4E7F2BDA" w14:textId="77777777" w:rsidR="007213FC" w:rsidRDefault="008F5CAB" w:rsidP="009F4DCB">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・p.16</w:t>
            </w:r>
            <w:r w:rsidR="009F4DCB">
              <w:rPr>
                <w:rFonts w:ascii="游ゴシック" w:eastAsia="游ゴシック" w:hAnsi="游ゴシック" w:cs="ＭＳ Ｐゴシック" w:hint="eastAsia"/>
                <w:color w:val="000000" w:themeColor="text1"/>
                <w:kern w:val="0"/>
                <w:szCs w:val="16"/>
              </w:rPr>
              <w:t>をふり返りながら、データとは何かを確認させる</w:t>
            </w:r>
          </w:p>
          <w:p w14:paraId="72406077" w14:textId="3C0C7809" w:rsidR="009F4DCB" w:rsidRPr="00B809FB" w:rsidRDefault="009F4DCB" w:rsidP="009F4DCB">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・p.14と関連させて、同じところと異なるところを説明する</w:t>
            </w:r>
          </w:p>
        </w:tc>
      </w:tr>
      <w:tr w:rsidR="007213FC" w:rsidRPr="00E322E8" w14:paraId="1A009094" w14:textId="77777777" w:rsidTr="00287639">
        <w:trPr>
          <w:trHeight w:val="419"/>
        </w:trPr>
        <w:tc>
          <w:tcPr>
            <w:tcW w:w="850" w:type="dxa"/>
            <w:vMerge/>
            <w:tcBorders>
              <w:left w:val="nil"/>
            </w:tcBorders>
            <w:shd w:val="clear" w:color="auto" w:fill="E2EFD9" w:themeFill="accent6" w:themeFillTint="33"/>
            <w:vAlign w:val="center"/>
          </w:tcPr>
          <w:p w14:paraId="279261B9" w14:textId="5258882F" w:rsidR="007213FC" w:rsidRPr="007A1FB1" w:rsidRDefault="007213FC" w:rsidP="00500CBA">
            <w:pPr>
              <w:snapToGrid w:val="0"/>
              <w:rPr>
                <w:rFonts w:ascii="游ゴシック" w:eastAsia="游ゴシック" w:hAnsi="游ゴシック" w:cs="ＭＳ Ｐゴシック"/>
                <w:color w:val="000000"/>
                <w:kern w:val="0"/>
                <w:szCs w:val="16"/>
              </w:rPr>
            </w:pPr>
          </w:p>
        </w:tc>
        <w:tc>
          <w:tcPr>
            <w:tcW w:w="510" w:type="dxa"/>
            <w:tcBorders>
              <w:top w:val="single" w:sz="4" w:space="0" w:color="auto"/>
              <w:bottom w:val="single" w:sz="4" w:space="0" w:color="auto"/>
            </w:tcBorders>
          </w:tcPr>
          <w:p w14:paraId="2526FD42" w14:textId="77777777" w:rsidR="007213FC" w:rsidRDefault="007213F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112</w:t>
            </w:r>
          </w:p>
          <w:p w14:paraId="49DD1C5F" w14:textId="7E1AF6C9" w:rsidR="007213FC" w:rsidRPr="007A1FB1" w:rsidRDefault="007213F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～113</w:t>
            </w:r>
          </w:p>
        </w:tc>
        <w:tc>
          <w:tcPr>
            <w:tcW w:w="1417" w:type="dxa"/>
            <w:tcBorders>
              <w:top w:val="single" w:sz="4" w:space="0" w:color="auto"/>
              <w:bottom w:val="single" w:sz="4" w:space="0" w:color="auto"/>
            </w:tcBorders>
            <w:shd w:val="clear" w:color="auto" w:fill="auto"/>
          </w:tcPr>
          <w:p w14:paraId="7DF8D2C2" w14:textId="71ABBC9F" w:rsidR="007213FC" w:rsidRPr="007A1FB1" w:rsidRDefault="007213FC" w:rsidP="00500CB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②</w:t>
            </w:r>
            <w:r w:rsidRPr="009E3D9A">
              <w:rPr>
                <w:rFonts w:ascii="游ゴシック" w:eastAsia="游ゴシック" w:hAnsi="游ゴシック" w:cs="ＭＳ Ｐゴシック" w:hint="eastAsia"/>
                <w:color w:val="000000"/>
                <w:kern w:val="0"/>
                <w:szCs w:val="16"/>
              </w:rPr>
              <w:t>データの形式と尺度水準</w:t>
            </w:r>
          </w:p>
        </w:tc>
        <w:tc>
          <w:tcPr>
            <w:tcW w:w="454" w:type="dxa"/>
            <w:tcBorders>
              <w:top w:val="single" w:sz="4" w:space="0" w:color="auto"/>
              <w:bottom w:val="single" w:sz="4" w:space="0" w:color="auto"/>
            </w:tcBorders>
            <w:vAlign w:val="center"/>
          </w:tcPr>
          <w:p w14:paraId="7EEDB698" w14:textId="42F73102" w:rsidR="007213FC" w:rsidRPr="007A1FB1" w:rsidRDefault="007213FC" w:rsidP="00500CBA">
            <w:pPr>
              <w:snapToGrid w:val="0"/>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2</w:t>
            </w:r>
          </w:p>
        </w:tc>
        <w:tc>
          <w:tcPr>
            <w:tcW w:w="454" w:type="dxa"/>
            <w:tcBorders>
              <w:top w:val="single" w:sz="4" w:space="0" w:color="auto"/>
              <w:bottom w:val="single" w:sz="4" w:space="0" w:color="auto"/>
            </w:tcBorders>
            <w:shd w:val="clear" w:color="auto" w:fill="DEEAF6" w:themeFill="accent1" w:themeFillTint="33"/>
            <w:vAlign w:val="center"/>
          </w:tcPr>
          <w:p w14:paraId="4BB3CA95" w14:textId="16DED19A" w:rsidR="007213FC" w:rsidRPr="00892F52" w:rsidRDefault="007213FC"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知</w:t>
            </w:r>
          </w:p>
        </w:tc>
        <w:tc>
          <w:tcPr>
            <w:tcW w:w="3408" w:type="dxa"/>
            <w:tcBorders>
              <w:top w:val="single" w:sz="4" w:space="0" w:color="auto"/>
              <w:bottom w:val="single" w:sz="4" w:space="0" w:color="auto"/>
              <w:right w:val="single" w:sz="4" w:space="0" w:color="auto"/>
            </w:tcBorders>
            <w:shd w:val="clear" w:color="auto" w:fill="auto"/>
          </w:tcPr>
          <w:p w14:paraId="7E9CB252" w14:textId="073D1309" w:rsidR="007213FC" w:rsidRPr="007A1FB1" w:rsidRDefault="007213F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6"/>
              </w:rPr>
              <w:t>・</w:t>
            </w:r>
            <w:r w:rsidRPr="00892F52">
              <w:rPr>
                <w:rFonts w:ascii="游ゴシック" w:eastAsia="游ゴシック" w:hAnsi="游ゴシック" w:cs="ＭＳ Ｐゴシック" w:hint="eastAsia"/>
                <w:color w:val="000000" w:themeColor="text1"/>
                <w:kern w:val="0"/>
                <w:szCs w:val="16"/>
              </w:rPr>
              <w:t>データの</w:t>
            </w:r>
            <w:r>
              <w:rPr>
                <w:rFonts w:ascii="游ゴシック" w:eastAsia="游ゴシック" w:hAnsi="游ゴシック" w:cs="ＭＳ Ｐゴシック" w:hint="eastAsia"/>
                <w:color w:val="000000" w:themeColor="text1"/>
                <w:kern w:val="0"/>
                <w:szCs w:val="16"/>
              </w:rPr>
              <w:t>形式や</w:t>
            </w:r>
            <w:r w:rsidRPr="00892F52">
              <w:rPr>
                <w:rFonts w:ascii="游ゴシック" w:eastAsia="游ゴシック" w:hAnsi="游ゴシック" w:cs="ＭＳ Ｐゴシック" w:hint="eastAsia"/>
                <w:color w:val="000000" w:themeColor="text1"/>
                <w:kern w:val="0"/>
                <w:szCs w:val="16"/>
              </w:rPr>
              <w:t>種類</w:t>
            </w:r>
            <w:r>
              <w:rPr>
                <w:rFonts w:ascii="游ゴシック" w:eastAsia="游ゴシック" w:hAnsi="游ゴシック" w:cs="ＭＳ Ｐゴシック" w:hint="eastAsia"/>
                <w:color w:val="000000" w:themeColor="text1"/>
                <w:kern w:val="0"/>
                <w:szCs w:val="16"/>
              </w:rPr>
              <w:t>、</w:t>
            </w:r>
            <w:r w:rsidRPr="00892F52">
              <w:rPr>
                <w:rFonts w:ascii="游ゴシック" w:eastAsia="游ゴシック" w:hAnsi="游ゴシック" w:cs="ＭＳ Ｐゴシック" w:hint="eastAsia"/>
                <w:color w:val="000000" w:themeColor="text1"/>
                <w:kern w:val="0"/>
                <w:szCs w:val="16"/>
              </w:rPr>
              <w:t>尺度</w:t>
            </w:r>
            <w:r>
              <w:rPr>
                <w:rFonts w:ascii="游ゴシック" w:eastAsia="游ゴシック" w:hAnsi="游ゴシック" w:cs="ＭＳ Ｐゴシック" w:hint="eastAsia"/>
                <w:color w:val="000000" w:themeColor="text1"/>
                <w:kern w:val="0"/>
                <w:szCs w:val="16"/>
              </w:rPr>
              <w:t>水準</w:t>
            </w:r>
            <w:r w:rsidRPr="00892F52">
              <w:rPr>
                <w:rFonts w:ascii="游ゴシック" w:eastAsia="游ゴシック" w:hAnsi="游ゴシック" w:cs="ＭＳ Ｐゴシック" w:hint="eastAsia"/>
                <w:color w:val="000000" w:themeColor="text1"/>
                <w:kern w:val="0"/>
                <w:szCs w:val="16"/>
              </w:rPr>
              <w:t>について説明できる</w:t>
            </w:r>
          </w:p>
        </w:tc>
        <w:tc>
          <w:tcPr>
            <w:tcW w:w="3260" w:type="dxa"/>
            <w:tcBorders>
              <w:top w:val="single" w:sz="4" w:space="0" w:color="auto"/>
              <w:bottom w:val="single" w:sz="4" w:space="0" w:color="auto"/>
              <w:right w:val="nil"/>
            </w:tcBorders>
          </w:tcPr>
          <w:p w14:paraId="7997CB36" w14:textId="4151045F" w:rsidR="007213FC" w:rsidRPr="00892F52" w:rsidRDefault="009F4DCB" w:rsidP="009F4DCB">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・図2の内容を、具体例を出しながら丁寧に説明する</w:t>
            </w:r>
          </w:p>
        </w:tc>
      </w:tr>
      <w:tr w:rsidR="007213FC" w:rsidRPr="002A2510" w14:paraId="59F4F4A7" w14:textId="77777777" w:rsidTr="00287639">
        <w:trPr>
          <w:trHeight w:val="545"/>
        </w:trPr>
        <w:tc>
          <w:tcPr>
            <w:tcW w:w="850" w:type="dxa"/>
            <w:vMerge/>
            <w:tcBorders>
              <w:left w:val="nil"/>
            </w:tcBorders>
            <w:shd w:val="clear" w:color="auto" w:fill="E2EFD9" w:themeFill="accent6" w:themeFillTint="33"/>
            <w:vAlign w:val="center"/>
          </w:tcPr>
          <w:p w14:paraId="3A36104C" w14:textId="61E19688" w:rsidR="007213FC" w:rsidRPr="007A1FB1" w:rsidRDefault="007213FC" w:rsidP="00500CBA">
            <w:pPr>
              <w:snapToGrid w:val="0"/>
              <w:rPr>
                <w:rFonts w:ascii="游ゴシック" w:eastAsia="游ゴシック" w:hAnsi="游ゴシック" w:cs="ＭＳ Ｐゴシック"/>
                <w:color w:val="000000"/>
                <w:kern w:val="0"/>
                <w:szCs w:val="16"/>
              </w:rPr>
            </w:pPr>
          </w:p>
        </w:tc>
        <w:tc>
          <w:tcPr>
            <w:tcW w:w="510" w:type="dxa"/>
            <w:tcBorders>
              <w:top w:val="single" w:sz="4" w:space="0" w:color="auto"/>
            </w:tcBorders>
          </w:tcPr>
          <w:p w14:paraId="199E1AE4" w14:textId="77777777" w:rsidR="007213FC" w:rsidRDefault="007213F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114</w:t>
            </w:r>
          </w:p>
          <w:p w14:paraId="1A39FFD6" w14:textId="1A524EB1" w:rsidR="007213FC" w:rsidRPr="007A1FB1" w:rsidRDefault="007213F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～115</w:t>
            </w:r>
          </w:p>
        </w:tc>
        <w:tc>
          <w:tcPr>
            <w:tcW w:w="1417" w:type="dxa"/>
            <w:tcBorders>
              <w:top w:val="single" w:sz="4" w:space="0" w:color="auto"/>
            </w:tcBorders>
            <w:shd w:val="clear" w:color="auto" w:fill="auto"/>
          </w:tcPr>
          <w:p w14:paraId="165FF2F1" w14:textId="63A1B7E4" w:rsidR="007213FC" w:rsidRPr="007A1FB1" w:rsidRDefault="007213FC" w:rsidP="00500CB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③</w:t>
            </w:r>
            <w:r w:rsidRPr="00877B7F">
              <w:rPr>
                <w:rFonts w:ascii="游ゴシック" w:eastAsia="游ゴシック" w:hAnsi="游ゴシック" w:cs="ＭＳ Ｐゴシック" w:hint="eastAsia"/>
                <w:color w:val="000000"/>
                <w:kern w:val="0"/>
                <w:szCs w:val="16"/>
              </w:rPr>
              <w:t>データの蓄積と処理</w:t>
            </w:r>
          </w:p>
        </w:tc>
        <w:tc>
          <w:tcPr>
            <w:tcW w:w="454" w:type="dxa"/>
            <w:tcBorders>
              <w:top w:val="single" w:sz="4" w:space="0" w:color="auto"/>
            </w:tcBorders>
            <w:vAlign w:val="center"/>
          </w:tcPr>
          <w:p w14:paraId="35FC10C3" w14:textId="31B41EE2" w:rsidR="007213FC" w:rsidRPr="007A1FB1" w:rsidRDefault="007213FC" w:rsidP="00500CB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2</w:t>
            </w:r>
          </w:p>
        </w:tc>
        <w:tc>
          <w:tcPr>
            <w:tcW w:w="454" w:type="dxa"/>
            <w:tcBorders>
              <w:top w:val="single" w:sz="4" w:space="0" w:color="auto"/>
            </w:tcBorders>
            <w:shd w:val="clear" w:color="auto" w:fill="DEEAF6" w:themeFill="accent1" w:themeFillTint="33"/>
            <w:vAlign w:val="center"/>
          </w:tcPr>
          <w:p w14:paraId="11A27264" w14:textId="7EFF8B42" w:rsidR="007213FC" w:rsidRPr="00892F52" w:rsidRDefault="007213FC"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知</w:t>
            </w:r>
          </w:p>
        </w:tc>
        <w:tc>
          <w:tcPr>
            <w:tcW w:w="3408" w:type="dxa"/>
            <w:tcBorders>
              <w:top w:val="single" w:sz="4" w:space="0" w:color="auto"/>
              <w:right w:val="single" w:sz="4" w:space="0" w:color="auto"/>
            </w:tcBorders>
            <w:shd w:val="clear" w:color="auto" w:fill="auto"/>
          </w:tcPr>
          <w:p w14:paraId="2F789119" w14:textId="4061B875" w:rsidR="007213FC" w:rsidRPr="007A1FB1" w:rsidRDefault="007213F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6"/>
              </w:rPr>
              <w:t>・</w:t>
            </w:r>
            <w:r w:rsidRPr="00892F52">
              <w:rPr>
                <w:rFonts w:ascii="游ゴシック" w:eastAsia="游ゴシック" w:hAnsi="游ゴシック" w:cs="ＭＳ Ｐゴシック" w:hint="eastAsia"/>
                <w:color w:val="000000" w:themeColor="text1"/>
                <w:kern w:val="0"/>
                <w:szCs w:val="16"/>
              </w:rPr>
              <w:t>収集したデータを蓄積し</w:t>
            </w:r>
            <w:r>
              <w:rPr>
                <w:rFonts w:ascii="游ゴシック" w:eastAsia="游ゴシック" w:hAnsi="游ゴシック" w:cs="ＭＳ Ｐゴシック" w:hint="eastAsia"/>
                <w:color w:val="000000" w:themeColor="text1"/>
                <w:kern w:val="0"/>
                <w:szCs w:val="16"/>
              </w:rPr>
              <w:t>、処理</w:t>
            </w:r>
            <w:r w:rsidRPr="00892F52">
              <w:rPr>
                <w:rFonts w:ascii="游ゴシック" w:eastAsia="游ゴシック" w:hAnsi="游ゴシック" w:cs="ＭＳ Ｐゴシック" w:hint="eastAsia"/>
                <w:color w:val="000000" w:themeColor="text1"/>
                <w:kern w:val="0"/>
                <w:szCs w:val="16"/>
              </w:rPr>
              <w:t>する</w:t>
            </w:r>
            <w:r>
              <w:rPr>
                <w:rFonts w:ascii="游ゴシック" w:eastAsia="游ゴシック" w:hAnsi="游ゴシック" w:cs="ＭＳ Ｐゴシック" w:hint="eastAsia"/>
                <w:color w:val="000000" w:themeColor="text1"/>
                <w:kern w:val="0"/>
                <w:szCs w:val="16"/>
              </w:rPr>
              <w:t>方法について説明</w:t>
            </w:r>
            <w:r w:rsidRPr="00892F52">
              <w:rPr>
                <w:rFonts w:ascii="游ゴシック" w:eastAsia="游ゴシック" w:hAnsi="游ゴシック" w:cs="ＭＳ Ｐゴシック" w:hint="eastAsia"/>
                <w:color w:val="000000" w:themeColor="text1"/>
                <w:kern w:val="0"/>
                <w:szCs w:val="16"/>
              </w:rPr>
              <w:t>できる</w:t>
            </w:r>
          </w:p>
        </w:tc>
        <w:tc>
          <w:tcPr>
            <w:tcW w:w="3260" w:type="dxa"/>
            <w:tcBorders>
              <w:top w:val="single" w:sz="4" w:space="0" w:color="auto"/>
              <w:right w:val="nil"/>
            </w:tcBorders>
          </w:tcPr>
          <w:p w14:paraId="10951051" w14:textId="466128EE" w:rsidR="007213FC" w:rsidRPr="00892F52" w:rsidRDefault="009F4DCB" w:rsidP="006A2C5B">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6A2C5B">
              <w:rPr>
                <w:rFonts w:ascii="游ゴシック" w:eastAsia="游ゴシック" w:hAnsi="游ゴシック" w:cs="ＭＳ Ｐゴシック" w:hint="eastAsia"/>
                <w:color w:val="000000" w:themeColor="text1"/>
                <w:kern w:val="0"/>
                <w:szCs w:val="16"/>
              </w:rPr>
              <w:t>図1などから、データベースにすることで、データが追加されても検索しやすいことなどの特徴を説明する</w:t>
            </w:r>
          </w:p>
        </w:tc>
      </w:tr>
      <w:tr w:rsidR="007213FC" w:rsidRPr="002A2510" w14:paraId="72D46618" w14:textId="77777777" w:rsidTr="00287639">
        <w:trPr>
          <w:trHeight w:val="307"/>
        </w:trPr>
        <w:tc>
          <w:tcPr>
            <w:tcW w:w="850" w:type="dxa"/>
            <w:vMerge/>
            <w:tcBorders>
              <w:left w:val="nil"/>
            </w:tcBorders>
            <w:shd w:val="clear" w:color="auto" w:fill="E2EFD9" w:themeFill="accent6" w:themeFillTint="33"/>
            <w:vAlign w:val="center"/>
          </w:tcPr>
          <w:p w14:paraId="2F2E774C" w14:textId="360C48F2" w:rsidR="007213FC" w:rsidRPr="007A1FB1" w:rsidRDefault="007213FC" w:rsidP="00500CBA">
            <w:pPr>
              <w:snapToGrid w:val="0"/>
              <w:rPr>
                <w:rFonts w:ascii="游ゴシック" w:eastAsia="游ゴシック" w:hAnsi="游ゴシック" w:cs="ＭＳ Ｐゴシック"/>
                <w:color w:val="000000"/>
                <w:kern w:val="0"/>
                <w:szCs w:val="16"/>
              </w:rPr>
            </w:pPr>
          </w:p>
        </w:tc>
        <w:tc>
          <w:tcPr>
            <w:tcW w:w="510" w:type="dxa"/>
            <w:vMerge w:val="restart"/>
            <w:tcBorders>
              <w:top w:val="single" w:sz="4" w:space="0" w:color="auto"/>
            </w:tcBorders>
          </w:tcPr>
          <w:p w14:paraId="7B56D235" w14:textId="77777777" w:rsidR="007213FC" w:rsidRDefault="007213F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116</w:t>
            </w:r>
          </w:p>
          <w:p w14:paraId="48CD84BE" w14:textId="354172B9" w:rsidR="007213FC" w:rsidRPr="007A1FB1" w:rsidRDefault="007213F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～117</w:t>
            </w:r>
          </w:p>
        </w:tc>
        <w:tc>
          <w:tcPr>
            <w:tcW w:w="1417" w:type="dxa"/>
            <w:vMerge w:val="restart"/>
            <w:tcBorders>
              <w:top w:val="single" w:sz="4" w:space="0" w:color="auto"/>
            </w:tcBorders>
            <w:shd w:val="clear" w:color="auto" w:fill="auto"/>
          </w:tcPr>
          <w:p w14:paraId="2C315DE5" w14:textId="531B3AA5" w:rsidR="007213FC" w:rsidRPr="007A1FB1" w:rsidRDefault="007213FC" w:rsidP="00500CB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④</w:t>
            </w:r>
            <w:r w:rsidRPr="00877B7F">
              <w:rPr>
                <w:rFonts w:ascii="游ゴシック" w:eastAsia="游ゴシック" w:hAnsi="游ゴシック" w:cs="ＭＳ Ｐゴシック" w:hint="eastAsia"/>
                <w:color w:val="000000"/>
                <w:kern w:val="0"/>
                <w:szCs w:val="16"/>
              </w:rPr>
              <w:t>データの収集と整理</w:t>
            </w:r>
          </w:p>
        </w:tc>
        <w:tc>
          <w:tcPr>
            <w:tcW w:w="454" w:type="dxa"/>
            <w:vMerge w:val="restart"/>
            <w:tcBorders>
              <w:top w:val="single" w:sz="4" w:space="0" w:color="auto"/>
            </w:tcBorders>
            <w:vAlign w:val="center"/>
          </w:tcPr>
          <w:p w14:paraId="214FFBCF" w14:textId="661188CF" w:rsidR="007213FC" w:rsidRPr="007A1FB1" w:rsidRDefault="007213FC" w:rsidP="00500CB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bottom w:val="dotted" w:sz="4" w:space="0" w:color="auto"/>
            </w:tcBorders>
            <w:shd w:val="clear" w:color="auto" w:fill="FBE4D5" w:themeFill="accent2" w:themeFillTint="33"/>
            <w:vAlign w:val="center"/>
          </w:tcPr>
          <w:p w14:paraId="64E405C4" w14:textId="39E7D96B" w:rsidR="007213FC" w:rsidRDefault="007213FC"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思</w:t>
            </w:r>
          </w:p>
        </w:tc>
        <w:tc>
          <w:tcPr>
            <w:tcW w:w="3408" w:type="dxa"/>
            <w:tcBorders>
              <w:top w:val="single" w:sz="4" w:space="0" w:color="auto"/>
              <w:bottom w:val="dotted" w:sz="4" w:space="0" w:color="auto"/>
              <w:right w:val="single" w:sz="4" w:space="0" w:color="auto"/>
            </w:tcBorders>
            <w:shd w:val="clear" w:color="auto" w:fill="auto"/>
          </w:tcPr>
          <w:p w14:paraId="7EEA3785" w14:textId="76396169" w:rsidR="007213FC" w:rsidRPr="007A1FB1" w:rsidRDefault="007213F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・誤りや不備のあるデータを判断し、適切に処理することができる</w:t>
            </w:r>
          </w:p>
        </w:tc>
        <w:tc>
          <w:tcPr>
            <w:tcW w:w="3260" w:type="dxa"/>
            <w:tcBorders>
              <w:top w:val="single" w:sz="4" w:space="0" w:color="auto"/>
              <w:bottom w:val="dotted" w:sz="4" w:space="0" w:color="auto"/>
              <w:right w:val="nil"/>
            </w:tcBorders>
          </w:tcPr>
          <w:p w14:paraId="2514DA9E" w14:textId="3284A8C0" w:rsidR="007213FC" w:rsidRPr="00892F52" w:rsidRDefault="006A2C5B" w:rsidP="006A2C5B">
            <w:pPr>
              <w:snapToGrid w:val="0"/>
              <w:ind w:leftChars="17" w:left="170"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・図3などから、視覚的に外れていること、分析する際の影響などを</w:t>
            </w:r>
            <w:r w:rsidR="00ED621E">
              <w:rPr>
                <w:rFonts w:ascii="游ゴシック" w:eastAsia="游ゴシック" w:hAnsi="游ゴシック" w:cs="ＭＳ Ｐゴシック" w:hint="eastAsia"/>
                <w:color w:val="000000" w:themeColor="text1"/>
                <w:kern w:val="0"/>
                <w:szCs w:val="16"/>
              </w:rPr>
              <w:t>考えさせる</w:t>
            </w:r>
          </w:p>
        </w:tc>
      </w:tr>
      <w:tr w:rsidR="007213FC" w:rsidRPr="002A2510" w14:paraId="4DE4547C" w14:textId="77777777" w:rsidTr="00287639">
        <w:trPr>
          <w:trHeight w:val="214"/>
        </w:trPr>
        <w:tc>
          <w:tcPr>
            <w:tcW w:w="850" w:type="dxa"/>
            <w:vMerge/>
            <w:tcBorders>
              <w:left w:val="nil"/>
            </w:tcBorders>
            <w:shd w:val="clear" w:color="auto" w:fill="E2EFD9" w:themeFill="accent6" w:themeFillTint="33"/>
            <w:vAlign w:val="center"/>
          </w:tcPr>
          <w:p w14:paraId="7CD8EE04" w14:textId="77777777" w:rsidR="007213FC" w:rsidRPr="007A1FB1" w:rsidRDefault="007213FC" w:rsidP="00500CBA">
            <w:pPr>
              <w:snapToGrid w:val="0"/>
              <w:rPr>
                <w:rFonts w:ascii="游ゴシック" w:eastAsia="游ゴシック" w:hAnsi="游ゴシック" w:cs="ＭＳ Ｐゴシック"/>
                <w:color w:val="000000"/>
                <w:kern w:val="0"/>
                <w:szCs w:val="16"/>
              </w:rPr>
            </w:pPr>
          </w:p>
        </w:tc>
        <w:tc>
          <w:tcPr>
            <w:tcW w:w="510" w:type="dxa"/>
            <w:vMerge/>
            <w:tcBorders>
              <w:bottom w:val="single" w:sz="4" w:space="0" w:color="auto"/>
            </w:tcBorders>
          </w:tcPr>
          <w:p w14:paraId="2930108E" w14:textId="77777777" w:rsidR="007213FC" w:rsidRDefault="007213FC" w:rsidP="00500CBA">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bottom w:val="single" w:sz="4" w:space="0" w:color="auto"/>
            </w:tcBorders>
            <w:shd w:val="clear" w:color="auto" w:fill="auto"/>
          </w:tcPr>
          <w:p w14:paraId="33F7F03A" w14:textId="77777777" w:rsidR="007213FC" w:rsidRPr="007A1FB1" w:rsidRDefault="007213FC" w:rsidP="00500CBA">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bottom w:val="single" w:sz="4" w:space="0" w:color="auto"/>
            </w:tcBorders>
            <w:vAlign w:val="center"/>
          </w:tcPr>
          <w:p w14:paraId="49C7B657" w14:textId="77777777" w:rsidR="007213FC" w:rsidRDefault="007213FC" w:rsidP="00500CBA">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bottom w:val="single" w:sz="4" w:space="0" w:color="auto"/>
            </w:tcBorders>
            <w:shd w:val="clear" w:color="auto" w:fill="DEEAF6" w:themeFill="accent1" w:themeFillTint="33"/>
            <w:vAlign w:val="center"/>
          </w:tcPr>
          <w:p w14:paraId="0DAAF635" w14:textId="01DB1DE4" w:rsidR="007213FC" w:rsidRDefault="007213FC"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bottom w:val="single" w:sz="4" w:space="0" w:color="auto"/>
              <w:right w:val="single" w:sz="4" w:space="0" w:color="auto"/>
            </w:tcBorders>
            <w:shd w:val="clear" w:color="auto" w:fill="auto"/>
          </w:tcPr>
          <w:p w14:paraId="72B4177B" w14:textId="20CC7382" w:rsidR="007213FC" w:rsidRDefault="007213FC" w:rsidP="00500CBA">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Pr="00892F52">
              <w:rPr>
                <w:rFonts w:ascii="游ゴシック" w:eastAsia="游ゴシック" w:hAnsi="游ゴシック" w:cs="ＭＳ Ｐゴシック" w:hint="eastAsia"/>
                <w:color w:val="000000" w:themeColor="text1"/>
                <w:kern w:val="0"/>
                <w:szCs w:val="16"/>
              </w:rPr>
              <w:t>データを</w:t>
            </w:r>
            <w:r>
              <w:rPr>
                <w:rFonts w:ascii="游ゴシック" w:eastAsia="游ゴシック" w:hAnsi="游ゴシック" w:cs="ＭＳ Ｐゴシック" w:hint="eastAsia"/>
                <w:color w:val="000000" w:themeColor="text1"/>
                <w:kern w:val="0"/>
                <w:szCs w:val="16"/>
              </w:rPr>
              <w:t>収集、整理</w:t>
            </w:r>
            <w:r w:rsidRPr="00892F52">
              <w:rPr>
                <w:rFonts w:ascii="游ゴシック" w:eastAsia="游ゴシック" w:hAnsi="游ゴシック" w:cs="ＭＳ Ｐゴシック" w:hint="eastAsia"/>
                <w:color w:val="000000" w:themeColor="text1"/>
                <w:kern w:val="0"/>
                <w:szCs w:val="16"/>
              </w:rPr>
              <w:t>する</w:t>
            </w:r>
            <w:r>
              <w:rPr>
                <w:rFonts w:ascii="游ゴシック" w:eastAsia="游ゴシック" w:hAnsi="游ゴシック" w:cs="ＭＳ Ｐゴシック" w:hint="eastAsia"/>
                <w:color w:val="000000" w:themeColor="text1"/>
                <w:kern w:val="0"/>
                <w:szCs w:val="16"/>
              </w:rPr>
              <w:t>方法を説明</w:t>
            </w:r>
            <w:r w:rsidRPr="00892F52">
              <w:rPr>
                <w:rFonts w:ascii="游ゴシック" w:eastAsia="游ゴシック" w:hAnsi="游ゴシック" w:cs="ＭＳ Ｐゴシック" w:hint="eastAsia"/>
                <w:color w:val="000000" w:themeColor="text1"/>
                <w:kern w:val="0"/>
                <w:szCs w:val="16"/>
              </w:rPr>
              <w:t>できる</w:t>
            </w:r>
          </w:p>
        </w:tc>
        <w:tc>
          <w:tcPr>
            <w:tcW w:w="3260" w:type="dxa"/>
            <w:tcBorders>
              <w:top w:val="dotted" w:sz="4" w:space="0" w:color="auto"/>
              <w:bottom w:val="single" w:sz="4" w:space="0" w:color="auto"/>
              <w:right w:val="nil"/>
            </w:tcBorders>
          </w:tcPr>
          <w:p w14:paraId="01F5CDC9" w14:textId="1D54F7DB" w:rsidR="007213FC" w:rsidRPr="00892F52" w:rsidRDefault="00ED621E" w:rsidP="002116A8">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2116A8">
              <w:rPr>
                <w:rFonts w:ascii="游ゴシック" w:eastAsia="游ゴシック" w:hAnsi="游ゴシック" w:cs="ＭＳ Ｐゴシック" w:hint="eastAsia"/>
                <w:color w:val="000000" w:themeColor="text1"/>
                <w:kern w:val="0"/>
                <w:szCs w:val="16"/>
              </w:rPr>
              <w:t>データの</w:t>
            </w:r>
            <w:r>
              <w:rPr>
                <w:rFonts w:ascii="游ゴシック" w:eastAsia="游ゴシック" w:hAnsi="游ゴシック" w:cs="ＭＳ Ｐゴシック" w:hint="eastAsia"/>
                <w:color w:val="000000" w:themeColor="text1"/>
                <w:kern w:val="0"/>
                <w:szCs w:val="16"/>
              </w:rPr>
              <w:t>収集方法</w:t>
            </w:r>
            <w:r w:rsidR="002116A8">
              <w:rPr>
                <w:rFonts w:ascii="游ゴシック" w:eastAsia="游ゴシック" w:hAnsi="游ゴシック" w:cs="ＭＳ Ｐゴシック" w:hint="eastAsia"/>
                <w:color w:val="000000" w:themeColor="text1"/>
                <w:kern w:val="0"/>
                <w:szCs w:val="16"/>
              </w:rPr>
              <w:t>は必要性や効率が考慮されること、データの整理は異常値と外れ値の違いなどを説明する</w:t>
            </w:r>
          </w:p>
        </w:tc>
      </w:tr>
      <w:tr w:rsidR="007213FC" w:rsidRPr="002A2510" w14:paraId="1503492F" w14:textId="77777777" w:rsidTr="00287639">
        <w:trPr>
          <w:trHeight w:val="240"/>
        </w:trPr>
        <w:tc>
          <w:tcPr>
            <w:tcW w:w="850" w:type="dxa"/>
            <w:vMerge/>
            <w:tcBorders>
              <w:left w:val="nil"/>
            </w:tcBorders>
            <w:shd w:val="clear" w:color="auto" w:fill="E2EFD9" w:themeFill="accent6" w:themeFillTint="33"/>
            <w:vAlign w:val="center"/>
          </w:tcPr>
          <w:p w14:paraId="00CCD162" w14:textId="7E3E78BD" w:rsidR="007213FC" w:rsidRPr="007A1FB1" w:rsidRDefault="007213FC" w:rsidP="00500CBA">
            <w:pPr>
              <w:snapToGrid w:val="0"/>
              <w:rPr>
                <w:rFonts w:ascii="游ゴシック" w:eastAsia="游ゴシック" w:hAnsi="游ゴシック" w:cs="ＭＳ Ｐゴシック"/>
                <w:color w:val="000000"/>
                <w:kern w:val="0"/>
                <w:szCs w:val="16"/>
              </w:rPr>
            </w:pPr>
          </w:p>
        </w:tc>
        <w:tc>
          <w:tcPr>
            <w:tcW w:w="510" w:type="dxa"/>
            <w:tcBorders>
              <w:top w:val="single" w:sz="4" w:space="0" w:color="auto"/>
              <w:bottom w:val="single" w:sz="4" w:space="0" w:color="auto"/>
            </w:tcBorders>
          </w:tcPr>
          <w:p w14:paraId="1A5DD042" w14:textId="77777777" w:rsidR="007213FC" w:rsidRDefault="007213F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118</w:t>
            </w:r>
          </w:p>
          <w:p w14:paraId="78BABA26" w14:textId="5BD77FC6" w:rsidR="007213FC" w:rsidRPr="007A1FB1" w:rsidRDefault="007213F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～119</w:t>
            </w:r>
          </w:p>
        </w:tc>
        <w:tc>
          <w:tcPr>
            <w:tcW w:w="1417" w:type="dxa"/>
            <w:tcBorders>
              <w:top w:val="single" w:sz="4" w:space="0" w:color="auto"/>
              <w:bottom w:val="single" w:sz="4" w:space="0" w:color="auto"/>
            </w:tcBorders>
            <w:shd w:val="clear" w:color="auto" w:fill="auto"/>
          </w:tcPr>
          <w:p w14:paraId="4C89449D" w14:textId="36B087D3" w:rsidR="007213FC" w:rsidRPr="007A1FB1" w:rsidRDefault="007213FC" w:rsidP="00500CB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⑤</w:t>
            </w:r>
            <w:r w:rsidRPr="00877B7F">
              <w:rPr>
                <w:rFonts w:ascii="游ゴシック" w:eastAsia="游ゴシック" w:hAnsi="游ゴシック" w:cs="ＭＳ Ｐゴシック" w:hint="eastAsia"/>
                <w:color w:val="000000"/>
                <w:kern w:val="0"/>
                <w:szCs w:val="16"/>
              </w:rPr>
              <w:t>データの分析①</w:t>
            </w:r>
          </w:p>
        </w:tc>
        <w:tc>
          <w:tcPr>
            <w:tcW w:w="454" w:type="dxa"/>
            <w:tcBorders>
              <w:top w:val="single" w:sz="4" w:space="0" w:color="auto"/>
              <w:bottom w:val="single" w:sz="4" w:space="0" w:color="auto"/>
            </w:tcBorders>
            <w:vAlign w:val="center"/>
          </w:tcPr>
          <w:p w14:paraId="721196E5" w14:textId="49BA5CB1" w:rsidR="007213FC" w:rsidRPr="007A1FB1" w:rsidRDefault="007213FC" w:rsidP="00500CB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bottom w:val="single" w:sz="4" w:space="0" w:color="auto"/>
            </w:tcBorders>
            <w:shd w:val="clear" w:color="auto" w:fill="DEEAF6" w:themeFill="accent1" w:themeFillTint="33"/>
            <w:vAlign w:val="center"/>
          </w:tcPr>
          <w:p w14:paraId="08BF0C39" w14:textId="51D9FB23" w:rsidR="007213FC" w:rsidRPr="00892F52" w:rsidRDefault="007213FC"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sidRPr="004F714B">
              <w:rPr>
                <w:rFonts w:ascii="游ゴシック" w:eastAsia="游ゴシック" w:hAnsi="游ゴシック" w:cs="ＭＳ Ｐゴシック" w:hint="eastAsia"/>
                <w:color w:val="000000" w:themeColor="text1"/>
                <w:kern w:val="0"/>
                <w:szCs w:val="16"/>
              </w:rPr>
              <w:t>知</w:t>
            </w:r>
          </w:p>
        </w:tc>
        <w:tc>
          <w:tcPr>
            <w:tcW w:w="3408" w:type="dxa"/>
            <w:tcBorders>
              <w:top w:val="single" w:sz="4" w:space="0" w:color="auto"/>
              <w:bottom w:val="single" w:sz="4" w:space="0" w:color="auto"/>
              <w:right w:val="single" w:sz="4" w:space="0" w:color="auto"/>
            </w:tcBorders>
            <w:shd w:val="clear" w:color="auto" w:fill="auto"/>
          </w:tcPr>
          <w:p w14:paraId="3FE18DD5" w14:textId="77777777" w:rsidR="007213FC" w:rsidRDefault="007213FC" w:rsidP="00500CBA">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Pr="00892F52">
              <w:rPr>
                <w:rFonts w:ascii="游ゴシック" w:eastAsia="游ゴシック" w:hAnsi="游ゴシック" w:cs="ＭＳ Ｐゴシック" w:hint="eastAsia"/>
                <w:color w:val="000000" w:themeColor="text1"/>
                <w:kern w:val="0"/>
                <w:szCs w:val="16"/>
              </w:rPr>
              <w:t>データを</w:t>
            </w:r>
            <w:r>
              <w:rPr>
                <w:rFonts w:ascii="游ゴシック" w:eastAsia="游ゴシック" w:hAnsi="游ゴシック" w:cs="ＭＳ Ｐゴシック" w:hint="eastAsia"/>
                <w:color w:val="000000" w:themeColor="text1"/>
                <w:kern w:val="0"/>
                <w:szCs w:val="16"/>
              </w:rPr>
              <w:t>可視化</w:t>
            </w:r>
            <w:r w:rsidRPr="00892F52">
              <w:rPr>
                <w:rFonts w:ascii="游ゴシック" w:eastAsia="游ゴシック" w:hAnsi="游ゴシック" w:cs="ＭＳ Ｐゴシック" w:hint="eastAsia"/>
                <w:color w:val="000000" w:themeColor="text1"/>
                <w:kern w:val="0"/>
                <w:szCs w:val="16"/>
              </w:rPr>
              <w:t>する方法を説明できる</w:t>
            </w:r>
          </w:p>
          <w:p w14:paraId="491A14BA" w14:textId="136AE0A8" w:rsidR="007213FC" w:rsidRPr="00700BAA" w:rsidRDefault="007213F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6"/>
              </w:rPr>
              <w:t>・テキストデータを分析する方法を説明できる</w:t>
            </w:r>
          </w:p>
        </w:tc>
        <w:tc>
          <w:tcPr>
            <w:tcW w:w="3260" w:type="dxa"/>
            <w:tcBorders>
              <w:top w:val="single" w:sz="4" w:space="0" w:color="auto"/>
              <w:bottom w:val="single" w:sz="4" w:space="0" w:color="auto"/>
              <w:right w:val="nil"/>
            </w:tcBorders>
          </w:tcPr>
          <w:p w14:paraId="4E215910" w14:textId="77777777" w:rsidR="007213FC" w:rsidRDefault="002116A8" w:rsidP="002116A8">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・図2などから、可視化によって分析しやすくなることを説明する</w:t>
            </w:r>
          </w:p>
          <w:p w14:paraId="08F02AC7" w14:textId="609EF917" w:rsidR="002116A8" w:rsidRPr="00892F52" w:rsidRDefault="002116A8" w:rsidP="002116A8">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・テキストデータは、文を細かく分ける体験をさせながら説明する</w:t>
            </w:r>
          </w:p>
        </w:tc>
      </w:tr>
      <w:tr w:rsidR="007213FC" w:rsidRPr="002A2510" w14:paraId="247E6E59" w14:textId="77777777" w:rsidTr="00287639">
        <w:trPr>
          <w:trHeight w:val="141"/>
        </w:trPr>
        <w:tc>
          <w:tcPr>
            <w:tcW w:w="850" w:type="dxa"/>
            <w:vMerge/>
            <w:tcBorders>
              <w:left w:val="nil"/>
            </w:tcBorders>
            <w:shd w:val="clear" w:color="auto" w:fill="E2EFD9" w:themeFill="accent6" w:themeFillTint="33"/>
            <w:vAlign w:val="center"/>
          </w:tcPr>
          <w:p w14:paraId="2F16564B" w14:textId="627F40C1" w:rsidR="007213FC" w:rsidRPr="007A1FB1" w:rsidRDefault="007213FC" w:rsidP="00500CBA">
            <w:pPr>
              <w:snapToGrid w:val="0"/>
              <w:rPr>
                <w:rFonts w:ascii="游ゴシック" w:eastAsia="游ゴシック" w:hAnsi="游ゴシック" w:cs="ＭＳ Ｐゴシック"/>
                <w:color w:val="000000"/>
                <w:kern w:val="0"/>
                <w:szCs w:val="16"/>
              </w:rPr>
            </w:pPr>
          </w:p>
        </w:tc>
        <w:tc>
          <w:tcPr>
            <w:tcW w:w="510" w:type="dxa"/>
            <w:vMerge w:val="restart"/>
            <w:tcBorders>
              <w:top w:val="single" w:sz="4" w:space="0" w:color="auto"/>
            </w:tcBorders>
          </w:tcPr>
          <w:p w14:paraId="012E0A88" w14:textId="77777777" w:rsidR="007213FC" w:rsidRDefault="007213F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120</w:t>
            </w:r>
          </w:p>
          <w:p w14:paraId="1FC7F9CA" w14:textId="7FF252D6" w:rsidR="007213FC" w:rsidRPr="007A1FB1" w:rsidRDefault="007213F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～121</w:t>
            </w:r>
          </w:p>
        </w:tc>
        <w:tc>
          <w:tcPr>
            <w:tcW w:w="1417" w:type="dxa"/>
            <w:vMerge w:val="restart"/>
            <w:tcBorders>
              <w:top w:val="single" w:sz="4" w:space="0" w:color="auto"/>
            </w:tcBorders>
            <w:shd w:val="clear" w:color="auto" w:fill="auto"/>
          </w:tcPr>
          <w:p w14:paraId="24D20F38" w14:textId="7D2AE77C" w:rsidR="007213FC" w:rsidRPr="007A1FB1" w:rsidRDefault="007213FC" w:rsidP="00500CB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⑥</w:t>
            </w:r>
            <w:r w:rsidRPr="00877B7F">
              <w:rPr>
                <w:rFonts w:ascii="游ゴシック" w:eastAsia="游ゴシック" w:hAnsi="游ゴシック" w:cs="ＭＳ Ｐゴシック" w:hint="eastAsia"/>
                <w:color w:val="000000"/>
                <w:kern w:val="0"/>
                <w:szCs w:val="16"/>
              </w:rPr>
              <w:t>データの分析</w:t>
            </w:r>
            <w:r>
              <w:rPr>
                <w:rFonts w:ascii="游ゴシック" w:eastAsia="游ゴシック" w:hAnsi="游ゴシック" w:cs="ＭＳ Ｐゴシック" w:hint="eastAsia"/>
                <w:color w:val="000000"/>
                <w:kern w:val="0"/>
                <w:szCs w:val="16"/>
              </w:rPr>
              <w:t>②</w:t>
            </w:r>
          </w:p>
        </w:tc>
        <w:tc>
          <w:tcPr>
            <w:tcW w:w="454" w:type="dxa"/>
            <w:vMerge w:val="restart"/>
            <w:tcBorders>
              <w:top w:val="single" w:sz="4" w:space="0" w:color="auto"/>
            </w:tcBorders>
            <w:vAlign w:val="center"/>
          </w:tcPr>
          <w:p w14:paraId="741C0740" w14:textId="0D82D6EF" w:rsidR="007213FC" w:rsidRPr="007A1FB1" w:rsidRDefault="007213FC" w:rsidP="00500CB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2</w:t>
            </w:r>
          </w:p>
        </w:tc>
        <w:tc>
          <w:tcPr>
            <w:tcW w:w="454" w:type="dxa"/>
            <w:tcBorders>
              <w:top w:val="single" w:sz="4" w:space="0" w:color="auto"/>
              <w:bottom w:val="dotted" w:sz="4" w:space="0" w:color="auto"/>
            </w:tcBorders>
            <w:shd w:val="clear" w:color="auto" w:fill="FBE4D5" w:themeFill="accent2" w:themeFillTint="33"/>
            <w:vAlign w:val="center"/>
          </w:tcPr>
          <w:p w14:paraId="75CD9AE6" w14:textId="2CA4C1B9" w:rsidR="007213FC" w:rsidRPr="00892F52" w:rsidRDefault="007213FC"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思</w:t>
            </w:r>
          </w:p>
        </w:tc>
        <w:tc>
          <w:tcPr>
            <w:tcW w:w="3408" w:type="dxa"/>
            <w:tcBorders>
              <w:top w:val="single" w:sz="4" w:space="0" w:color="auto"/>
              <w:bottom w:val="dotted" w:sz="4" w:space="0" w:color="auto"/>
              <w:right w:val="single" w:sz="4" w:space="0" w:color="auto"/>
            </w:tcBorders>
            <w:shd w:val="clear" w:color="auto" w:fill="auto"/>
          </w:tcPr>
          <w:p w14:paraId="467EFB13" w14:textId="17C0ECC6" w:rsidR="007213FC" w:rsidRPr="007A1FB1" w:rsidRDefault="007213F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w:t>
            </w:r>
            <w:r w:rsidRPr="00892F52">
              <w:rPr>
                <w:rFonts w:ascii="游ゴシック" w:eastAsia="游ゴシック" w:hAnsi="游ゴシック" w:cs="ＭＳ Ｐゴシック" w:hint="eastAsia"/>
                <w:color w:val="000000" w:themeColor="text1"/>
                <w:kern w:val="0"/>
                <w:szCs w:val="16"/>
              </w:rPr>
              <w:t>データを表現する値から</w:t>
            </w:r>
            <w:r>
              <w:rPr>
                <w:rFonts w:ascii="游ゴシック" w:eastAsia="游ゴシック" w:hAnsi="游ゴシック" w:cs="ＭＳ Ｐゴシック" w:hint="eastAsia"/>
                <w:color w:val="000000" w:themeColor="text1"/>
                <w:kern w:val="0"/>
                <w:szCs w:val="16"/>
              </w:rPr>
              <w:t>、</w:t>
            </w:r>
            <w:r w:rsidRPr="00892F52">
              <w:rPr>
                <w:rFonts w:ascii="游ゴシック" w:eastAsia="游ゴシック" w:hAnsi="游ゴシック" w:cs="ＭＳ Ｐゴシック" w:hint="eastAsia"/>
                <w:color w:val="000000" w:themeColor="text1"/>
                <w:kern w:val="0"/>
                <w:szCs w:val="16"/>
              </w:rPr>
              <w:t>データの</w:t>
            </w:r>
            <w:r>
              <w:rPr>
                <w:rFonts w:ascii="游ゴシック" w:eastAsia="游ゴシック" w:hAnsi="游ゴシック" w:cs="ＭＳ Ｐゴシック" w:hint="eastAsia"/>
                <w:color w:val="000000" w:themeColor="text1"/>
                <w:kern w:val="0"/>
                <w:szCs w:val="16"/>
              </w:rPr>
              <w:t>傾向</w:t>
            </w:r>
            <w:r w:rsidRPr="00892F52">
              <w:rPr>
                <w:rFonts w:ascii="游ゴシック" w:eastAsia="游ゴシック" w:hAnsi="游ゴシック" w:cs="ＭＳ Ｐゴシック" w:hint="eastAsia"/>
                <w:color w:val="000000" w:themeColor="text1"/>
                <w:kern w:val="0"/>
                <w:szCs w:val="16"/>
              </w:rPr>
              <w:t>や</w:t>
            </w:r>
            <w:r>
              <w:rPr>
                <w:rFonts w:ascii="游ゴシック" w:eastAsia="游ゴシック" w:hAnsi="游ゴシック" w:cs="ＭＳ Ｐゴシック" w:hint="eastAsia"/>
                <w:color w:val="000000" w:themeColor="text1"/>
                <w:kern w:val="0"/>
                <w:szCs w:val="16"/>
              </w:rPr>
              <w:t>関係など</w:t>
            </w:r>
            <w:r w:rsidRPr="00892F52">
              <w:rPr>
                <w:rFonts w:ascii="游ゴシック" w:eastAsia="游ゴシック" w:hAnsi="游ゴシック" w:cs="ＭＳ Ｐゴシック" w:hint="eastAsia"/>
                <w:color w:val="000000" w:themeColor="text1"/>
                <w:kern w:val="0"/>
                <w:szCs w:val="16"/>
              </w:rPr>
              <w:t>を</w:t>
            </w:r>
            <w:r>
              <w:rPr>
                <w:rFonts w:ascii="游ゴシック" w:eastAsia="游ゴシック" w:hAnsi="游ゴシック" w:cs="ＭＳ Ｐゴシック" w:hint="eastAsia"/>
                <w:color w:val="000000" w:themeColor="text1"/>
                <w:kern w:val="0"/>
                <w:szCs w:val="16"/>
              </w:rPr>
              <w:t>分析することが</w:t>
            </w:r>
            <w:r w:rsidRPr="00892F52">
              <w:rPr>
                <w:rFonts w:ascii="游ゴシック" w:eastAsia="游ゴシック" w:hAnsi="游ゴシック" w:cs="ＭＳ Ｐゴシック" w:hint="eastAsia"/>
                <w:color w:val="000000" w:themeColor="text1"/>
                <w:kern w:val="0"/>
                <w:szCs w:val="16"/>
              </w:rPr>
              <w:t>できる</w:t>
            </w:r>
          </w:p>
        </w:tc>
        <w:tc>
          <w:tcPr>
            <w:tcW w:w="3260" w:type="dxa"/>
            <w:tcBorders>
              <w:top w:val="single" w:sz="4" w:space="0" w:color="auto"/>
              <w:bottom w:val="dotted" w:sz="4" w:space="0" w:color="auto"/>
              <w:right w:val="nil"/>
            </w:tcBorders>
          </w:tcPr>
          <w:p w14:paraId="75ED1FB5" w14:textId="74FFADD8" w:rsidR="007213FC" w:rsidRPr="007213FC" w:rsidRDefault="002116A8" w:rsidP="002116A8">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・データの特徴を、グラフの形と関連させながら考えさせる</w:t>
            </w:r>
          </w:p>
        </w:tc>
      </w:tr>
      <w:tr w:rsidR="007213FC" w:rsidRPr="002A2510" w14:paraId="5641BAB2" w14:textId="77777777" w:rsidTr="00287639">
        <w:trPr>
          <w:trHeight w:val="71"/>
        </w:trPr>
        <w:tc>
          <w:tcPr>
            <w:tcW w:w="850" w:type="dxa"/>
            <w:vMerge/>
            <w:tcBorders>
              <w:left w:val="nil"/>
            </w:tcBorders>
            <w:shd w:val="clear" w:color="auto" w:fill="E2EFD9" w:themeFill="accent6" w:themeFillTint="33"/>
            <w:vAlign w:val="center"/>
          </w:tcPr>
          <w:p w14:paraId="7671B052" w14:textId="77777777" w:rsidR="007213FC" w:rsidRPr="007A1FB1" w:rsidRDefault="007213FC" w:rsidP="00500CBA">
            <w:pPr>
              <w:snapToGrid w:val="0"/>
              <w:rPr>
                <w:rFonts w:ascii="游ゴシック" w:eastAsia="游ゴシック" w:hAnsi="游ゴシック" w:cs="ＭＳ Ｐゴシック"/>
                <w:color w:val="000000"/>
                <w:kern w:val="0"/>
                <w:szCs w:val="16"/>
              </w:rPr>
            </w:pPr>
          </w:p>
        </w:tc>
        <w:tc>
          <w:tcPr>
            <w:tcW w:w="510" w:type="dxa"/>
            <w:vMerge/>
            <w:tcBorders>
              <w:bottom w:val="single" w:sz="4" w:space="0" w:color="auto"/>
            </w:tcBorders>
          </w:tcPr>
          <w:p w14:paraId="02862E02" w14:textId="77777777" w:rsidR="007213FC" w:rsidRDefault="007213FC" w:rsidP="00500CBA">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bottom w:val="single" w:sz="4" w:space="0" w:color="auto"/>
            </w:tcBorders>
            <w:shd w:val="clear" w:color="auto" w:fill="auto"/>
          </w:tcPr>
          <w:p w14:paraId="709FABB6" w14:textId="77777777" w:rsidR="007213FC" w:rsidRPr="007A1FB1" w:rsidRDefault="007213FC" w:rsidP="00500CBA">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bottom w:val="single" w:sz="4" w:space="0" w:color="auto"/>
            </w:tcBorders>
            <w:vAlign w:val="center"/>
          </w:tcPr>
          <w:p w14:paraId="388B4CAC" w14:textId="77777777" w:rsidR="007213FC" w:rsidRDefault="007213FC" w:rsidP="00500CBA">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bottom w:val="single" w:sz="4" w:space="0" w:color="auto"/>
            </w:tcBorders>
            <w:shd w:val="clear" w:color="auto" w:fill="DEEAF6" w:themeFill="accent1" w:themeFillTint="33"/>
            <w:vAlign w:val="center"/>
          </w:tcPr>
          <w:p w14:paraId="53092E16" w14:textId="38856B72" w:rsidR="007213FC" w:rsidRPr="004F714B" w:rsidRDefault="007213FC" w:rsidP="00500CBA">
            <w:pPr>
              <w:snapToGrid w:val="0"/>
              <w:ind w:left="145" w:hangingChars="100" w:hanging="145"/>
              <w:jc w:val="center"/>
              <w:rPr>
                <w:rFonts w:ascii="游ゴシック" w:eastAsia="游ゴシック" w:hAnsi="游ゴシック" w:cs="ＭＳ Ｐゴシック"/>
                <w:color w:val="000000" w:themeColor="text1"/>
                <w:kern w:val="0"/>
                <w:szCs w:val="16"/>
              </w:rPr>
            </w:pPr>
            <w:r w:rsidRPr="004F714B">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bottom w:val="single" w:sz="4" w:space="0" w:color="auto"/>
              <w:right w:val="single" w:sz="4" w:space="0" w:color="auto"/>
            </w:tcBorders>
            <w:shd w:val="clear" w:color="auto" w:fill="auto"/>
          </w:tcPr>
          <w:p w14:paraId="2239E666" w14:textId="7A8552A4" w:rsidR="007213FC" w:rsidRPr="00892F52" w:rsidRDefault="007213FC" w:rsidP="00500CBA">
            <w:pPr>
              <w:snapToGrid w:val="0"/>
              <w:ind w:left="145" w:hangingChars="100" w:hanging="145"/>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・統計を用いたデータ分析の方法を説明できる</w:t>
            </w:r>
          </w:p>
        </w:tc>
        <w:tc>
          <w:tcPr>
            <w:tcW w:w="3260" w:type="dxa"/>
            <w:tcBorders>
              <w:top w:val="dotted" w:sz="4" w:space="0" w:color="auto"/>
              <w:bottom w:val="single" w:sz="4" w:space="0" w:color="auto"/>
              <w:right w:val="nil"/>
            </w:tcBorders>
          </w:tcPr>
          <w:p w14:paraId="224899D1" w14:textId="5234B81A" w:rsidR="007213FC" w:rsidRPr="00892F52" w:rsidRDefault="002116A8" w:rsidP="00046371">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w:t>
            </w:r>
            <w:r w:rsidR="00046371">
              <w:rPr>
                <w:rFonts w:ascii="游ゴシック" w:eastAsia="游ゴシック" w:hAnsi="游ゴシック" w:cs="ＭＳ Ｐゴシック" w:hint="eastAsia"/>
                <w:color w:val="000000" w:themeColor="text1"/>
                <w:kern w:val="0"/>
                <w:szCs w:val="16"/>
              </w:rPr>
              <w:t>それぞれの分析方法でわかることを、図を用いながら説明する</w:t>
            </w:r>
          </w:p>
        </w:tc>
      </w:tr>
      <w:tr w:rsidR="007213FC" w:rsidRPr="002A2510" w14:paraId="13B238EE" w14:textId="77777777" w:rsidTr="00287639">
        <w:trPr>
          <w:trHeight w:val="291"/>
        </w:trPr>
        <w:tc>
          <w:tcPr>
            <w:tcW w:w="850" w:type="dxa"/>
            <w:vMerge/>
            <w:tcBorders>
              <w:left w:val="nil"/>
            </w:tcBorders>
            <w:shd w:val="clear" w:color="auto" w:fill="E2EFD9" w:themeFill="accent6" w:themeFillTint="33"/>
            <w:vAlign w:val="center"/>
          </w:tcPr>
          <w:p w14:paraId="68DA902B" w14:textId="38CD24E3" w:rsidR="007213FC" w:rsidRPr="007A1FB1" w:rsidRDefault="007213FC" w:rsidP="00500CBA">
            <w:pPr>
              <w:snapToGrid w:val="0"/>
              <w:rPr>
                <w:rFonts w:ascii="游ゴシック" w:eastAsia="游ゴシック" w:hAnsi="游ゴシック" w:cs="ＭＳ Ｐゴシック"/>
                <w:color w:val="000000"/>
                <w:kern w:val="0"/>
                <w:szCs w:val="16"/>
              </w:rPr>
            </w:pPr>
          </w:p>
        </w:tc>
        <w:tc>
          <w:tcPr>
            <w:tcW w:w="510" w:type="dxa"/>
            <w:vMerge w:val="restart"/>
            <w:tcBorders>
              <w:top w:val="single" w:sz="4" w:space="0" w:color="auto"/>
            </w:tcBorders>
          </w:tcPr>
          <w:p w14:paraId="1830AEAD" w14:textId="77777777" w:rsidR="007213FC" w:rsidRDefault="007213F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122</w:t>
            </w:r>
          </w:p>
          <w:p w14:paraId="23D9C3B3" w14:textId="5B8A1458" w:rsidR="007213FC" w:rsidRDefault="007213FC"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～123</w:t>
            </w:r>
          </w:p>
        </w:tc>
        <w:tc>
          <w:tcPr>
            <w:tcW w:w="1417" w:type="dxa"/>
            <w:vMerge w:val="restart"/>
            <w:tcBorders>
              <w:top w:val="single" w:sz="4" w:space="0" w:color="auto"/>
            </w:tcBorders>
            <w:shd w:val="clear" w:color="auto" w:fill="auto"/>
          </w:tcPr>
          <w:p w14:paraId="74356A17" w14:textId="1B3A85F5" w:rsidR="007213FC" w:rsidRPr="007A1FB1" w:rsidRDefault="007213FC" w:rsidP="00500CBA">
            <w:pPr>
              <w:snapToGrid w:val="0"/>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実習例</w:t>
            </w:r>
          </w:p>
        </w:tc>
        <w:tc>
          <w:tcPr>
            <w:tcW w:w="454" w:type="dxa"/>
            <w:vMerge w:val="restart"/>
            <w:tcBorders>
              <w:top w:val="single" w:sz="4" w:space="0" w:color="auto"/>
            </w:tcBorders>
            <w:vAlign w:val="center"/>
          </w:tcPr>
          <w:p w14:paraId="5E968895" w14:textId="6F7C4020" w:rsidR="007213FC" w:rsidRPr="007A1FB1" w:rsidRDefault="007213FC" w:rsidP="00500CB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2</w:t>
            </w:r>
          </w:p>
        </w:tc>
        <w:tc>
          <w:tcPr>
            <w:tcW w:w="454" w:type="dxa"/>
            <w:tcBorders>
              <w:top w:val="single" w:sz="4" w:space="0" w:color="auto"/>
              <w:bottom w:val="dotted" w:sz="4" w:space="0" w:color="auto"/>
            </w:tcBorders>
            <w:shd w:val="clear" w:color="auto" w:fill="E2EFD9" w:themeFill="accent6" w:themeFillTint="33"/>
            <w:vAlign w:val="center"/>
          </w:tcPr>
          <w:p w14:paraId="36B08389" w14:textId="755C0268" w:rsidR="007213FC" w:rsidRPr="007A1FB1" w:rsidRDefault="006E4044" w:rsidP="00500CB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態</w:t>
            </w:r>
          </w:p>
        </w:tc>
        <w:tc>
          <w:tcPr>
            <w:tcW w:w="3408" w:type="dxa"/>
            <w:tcBorders>
              <w:top w:val="single" w:sz="4" w:space="0" w:color="auto"/>
              <w:bottom w:val="dotted" w:sz="4" w:space="0" w:color="auto"/>
              <w:right w:val="single" w:sz="4" w:space="0" w:color="auto"/>
            </w:tcBorders>
            <w:shd w:val="clear" w:color="auto" w:fill="auto"/>
          </w:tcPr>
          <w:p w14:paraId="4033D9CF" w14:textId="202BDCBB" w:rsidR="007213FC" w:rsidRPr="007A1FB1" w:rsidRDefault="006E4044"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・統計的な手法を用いてデータを分析しようとしている</w:t>
            </w:r>
          </w:p>
        </w:tc>
        <w:tc>
          <w:tcPr>
            <w:tcW w:w="3260" w:type="dxa"/>
            <w:tcBorders>
              <w:top w:val="single" w:sz="4" w:space="0" w:color="auto"/>
              <w:bottom w:val="dotted" w:sz="4" w:space="0" w:color="auto"/>
              <w:right w:val="nil"/>
            </w:tcBorders>
          </w:tcPr>
          <w:p w14:paraId="3172BC20" w14:textId="2FBA3DFC" w:rsidR="007213FC" w:rsidRPr="00046371" w:rsidRDefault="00046371" w:rsidP="00046371">
            <w:pPr>
              <w:snapToGrid w:val="0"/>
              <w:ind w:left="145" w:hangingChars="100" w:hanging="145"/>
              <w:jc w:val="left"/>
              <w:rPr>
                <w:rFonts w:ascii="游ゴシック" w:eastAsia="游ゴシック" w:hAnsi="游ゴシック" w:cs="ＭＳ Ｐゴシック"/>
                <w:color w:val="000000" w:themeColor="text1"/>
                <w:kern w:val="0"/>
                <w:szCs w:val="16"/>
              </w:rPr>
            </w:pPr>
            <w:r w:rsidRPr="00046371">
              <w:rPr>
                <w:rFonts w:ascii="游ゴシック" w:eastAsia="游ゴシック" w:hAnsi="游ゴシック" w:cs="ＭＳ Ｐゴシック" w:hint="eastAsia"/>
                <w:color w:val="000000" w:themeColor="text1"/>
                <w:kern w:val="0"/>
                <w:szCs w:val="16"/>
              </w:rPr>
              <w:t>・数値を</w:t>
            </w:r>
            <w:r>
              <w:rPr>
                <w:rFonts w:ascii="游ゴシック" w:eastAsia="游ゴシック" w:hAnsi="游ゴシック" w:cs="ＭＳ Ｐゴシック" w:hint="eastAsia"/>
                <w:color w:val="000000" w:themeColor="text1"/>
                <w:kern w:val="0"/>
                <w:szCs w:val="16"/>
              </w:rPr>
              <w:t>使ってデータを分析することで、客観的分析ができることに気づかせる</w:t>
            </w:r>
          </w:p>
        </w:tc>
      </w:tr>
      <w:tr w:rsidR="007213FC" w:rsidRPr="002A2510" w14:paraId="2BED347D" w14:textId="77777777" w:rsidTr="00287639">
        <w:trPr>
          <w:trHeight w:val="229"/>
        </w:trPr>
        <w:tc>
          <w:tcPr>
            <w:tcW w:w="850" w:type="dxa"/>
            <w:vMerge/>
            <w:tcBorders>
              <w:left w:val="nil"/>
              <w:bottom w:val="single" w:sz="4" w:space="0" w:color="auto"/>
            </w:tcBorders>
            <w:shd w:val="clear" w:color="auto" w:fill="E2EFD9" w:themeFill="accent6" w:themeFillTint="33"/>
            <w:vAlign w:val="center"/>
          </w:tcPr>
          <w:p w14:paraId="5BE706E0" w14:textId="77777777" w:rsidR="007213FC" w:rsidRPr="007A1FB1" w:rsidRDefault="007213FC" w:rsidP="00500CBA">
            <w:pPr>
              <w:snapToGrid w:val="0"/>
              <w:rPr>
                <w:rFonts w:ascii="游ゴシック" w:eastAsia="游ゴシック" w:hAnsi="游ゴシック" w:cs="ＭＳ Ｐゴシック"/>
                <w:color w:val="000000"/>
                <w:kern w:val="0"/>
                <w:szCs w:val="16"/>
              </w:rPr>
            </w:pPr>
          </w:p>
        </w:tc>
        <w:tc>
          <w:tcPr>
            <w:tcW w:w="510" w:type="dxa"/>
            <w:vMerge/>
            <w:tcBorders>
              <w:bottom w:val="single" w:sz="4" w:space="0" w:color="auto"/>
            </w:tcBorders>
          </w:tcPr>
          <w:p w14:paraId="48FF9C10" w14:textId="77777777" w:rsidR="007213FC" w:rsidRDefault="007213FC" w:rsidP="00500CBA">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bottom w:val="single" w:sz="4" w:space="0" w:color="auto"/>
            </w:tcBorders>
            <w:shd w:val="clear" w:color="auto" w:fill="auto"/>
          </w:tcPr>
          <w:p w14:paraId="1112DFBE" w14:textId="77777777" w:rsidR="007213FC" w:rsidRDefault="007213FC" w:rsidP="00500CBA">
            <w:pPr>
              <w:snapToGrid w:val="0"/>
              <w:rPr>
                <w:rFonts w:ascii="游ゴシック" w:eastAsia="游ゴシック" w:hAnsi="游ゴシック" w:cs="ＭＳ Ｐゴシック"/>
                <w:color w:val="000000"/>
                <w:kern w:val="0"/>
                <w:szCs w:val="16"/>
              </w:rPr>
            </w:pPr>
          </w:p>
        </w:tc>
        <w:tc>
          <w:tcPr>
            <w:tcW w:w="454" w:type="dxa"/>
            <w:vMerge/>
            <w:tcBorders>
              <w:bottom w:val="single" w:sz="4" w:space="0" w:color="auto"/>
            </w:tcBorders>
            <w:vAlign w:val="center"/>
          </w:tcPr>
          <w:p w14:paraId="1C1E2BE8" w14:textId="77777777" w:rsidR="007213FC" w:rsidRDefault="007213FC" w:rsidP="00500CBA">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bottom w:val="single" w:sz="4" w:space="0" w:color="auto"/>
            </w:tcBorders>
            <w:shd w:val="clear" w:color="auto" w:fill="FBE4D5" w:themeFill="accent2" w:themeFillTint="33"/>
            <w:vAlign w:val="center"/>
          </w:tcPr>
          <w:p w14:paraId="4C871961" w14:textId="1094FFF7" w:rsidR="007213FC" w:rsidRPr="007A1FB1" w:rsidRDefault="006E4044" w:rsidP="00500CB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思</w:t>
            </w:r>
          </w:p>
        </w:tc>
        <w:tc>
          <w:tcPr>
            <w:tcW w:w="3408" w:type="dxa"/>
            <w:tcBorders>
              <w:top w:val="dotted" w:sz="4" w:space="0" w:color="auto"/>
              <w:bottom w:val="single" w:sz="4" w:space="0" w:color="auto"/>
              <w:right w:val="single" w:sz="4" w:space="0" w:color="auto"/>
            </w:tcBorders>
            <w:shd w:val="clear" w:color="auto" w:fill="auto"/>
          </w:tcPr>
          <w:p w14:paraId="75E57D9E" w14:textId="6DD4A5A2" w:rsidR="007213FC" w:rsidRPr="007A1FB1" w:rsidRDefault="006E4044"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・データを表やグラフで表現し、データの特徴などを分析することができる</w:t>
            </w:r>
          </w:p>
        </w:tc>
        <w:tc>
          <w:tcPr>
            <w:tcW w:w="3260" w:type="dxa"/>
            <w:tcBorders>
              <w:top w:val="dotted" w:sz="4" w:space="0" w:color="auto"/>
              <w:bottom w:val="single" w:sz="4" w:space="0" w:color="auto"/>
              <w:right w:val="nil"/>
            </w:tcBorders>
          </w:tcPr>
          <w:p w14:paraId="00111F5F" w14:textId="186B7E99" w:rsidR="007213FC" w:rsidRPr="00046371" w:rsidRDefault="00046371" w:rsidP="00046371">
            <w:pPr>
              <w:snapToGrid w:val="0"/>
              <w:ind w:left="145" w:hangingChars="100" w:hanging="145"/>
              <w:jc w:val="left"/>
              <w:rPr>
                <w:rFonts w:ascii="游ゴシック" w:eastAsia="游ゴシック" w:hAnsi="游ゴシック" w:cs="ＭＳ Ｐゴシック"/>
                <w:color w:val="000000" w:themeColor="text1"/>
                <w:kern w:val="0"/>
                <w:szCs w:val="16"/>
              </w:rPr>
            </w:pPr>
            <w:r>
              <w:rPr>
                <w:rFonts w:ascii="游ゴシック" w:eastAsia="游ゴシック" w:hAnsi="游ゴシック" w:cs="ＭＳ Ｐゴシック" w:hint="eastAsia"/>
                <w:color w:val="000000" w:themeColor="text1"/>
                <w:kern w:val="0"/>
                <w:szCs w:val="16"/>
              </w:rPr>
              <w:t>・p.120～121をふり返りながら、どのように分析すればよいか考えさせる</w:t>
            </w:r>
          </w:p>
        </w:tc>
      </w:tr>
      <w:tr w:rsidR="00500CBA" w:rsidRPr="002A2510" w14:paraId="4E2BA040" w14:textId="77777777" w:rsidTr="00287639">
        <w:trPr>
          <w:trHeight w:val="71"/>
        </w:trPr>
        <w:tc>
          <w:tcPr>
            <w:tcW w:w="850" w:type="dxa"/>
            <w:vMerge w:val="restart"/>
            <w:tcBorders>
              <w:top w:val="single" w:sz="4" w:space="0" w:color="auto"/>
              <w:left w:val="nil"/>
              <w:right w:val="single" w:sz="4" w:space="0" w:color="auto"/>
            </w:tcBorders>
            <w:shd w:val="clear" w:color="auto" w:fill="FBE4D5" w:themeFill="accent2" w:themeFillTint="33"/>
          </w:tcPr>
          <w:p w14:paraId="505A4DB3" w14:textId="55687228" w:rsidR="00500CBA" w:rsidRPr="007A1FB1" w:rsidRDefault="00500CBA" w:rsidP="00500CBA">
            <w:pPr>
              <w:snapToGrid w:val="0"/>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10</w:t>
            </w:r>
          </w:p>
          <w:p w14:paraId="3377C085" w14:textId="77777777" w:rsidR="00500CBA" w:rsidRDefault="00500CBA" w:rsidP="00500CBA">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情報システム</w:t>
            </w:r>
          </w:p>
          <w:p w14:paraId="3031EBB5" w14:textId="651AFC15" w:rsidR="00500CBA" w:rsidRPr="007A1FB1" w:rsidRDefault="00500CBA" w:rsidP="00500CBA">
            <w:pPr>
              <w:snapToGrid w:val="0"/>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［2］</w:t>
            </w:r>
          </w:p>
        </w:tc>
        <w:tc>
          <w:tcPr>
            <w:tcW w:w="510" w:type="dxa"/>
            <w:vMerge w:val="restart"/>
            <w:tcBorders>
              <w:top w:val="single" w:sz="4" w:space="0" w:color="auto"/>
              <w:left w:val="single" w:sz="4" w:space="0" w:color="auto"/>
              <w:right w:val="single" w:sz="4" w:space="0" w:color="auto"/>
            </w:tcBorders>
          </w:tcPr>
          <w:p w14:paraId="4AC3FBBF" w14:textId="77777777" w:rsidR="00500CBA" w:rsidRDefault="00500CBA"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126</w:t>
            </w:r>
          </w:p>
          <w:p w14:paraId="3D314BE4" w14:textId="2D96F314" w:rsidR="00500CBA" w:rsidRPr="007A1FB1" w:rsidRDefault="00500CBA"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～127</w:t>
            </w:r>
          </w:p>
        </w:tc>
        <w:tc>
          <w:tcPr>
            <w:tcW w:w="1417" w:type="dxa"/>
            <w:vMerge w:val="restart"/>
            <w:tcBorders>
              <w:top w:val="single" w:sz="4" w:space="0" w:color="auto"/>
              <w:left w:val="single" w:sz="4" w:space="0" w:color="auto"/>
              <w:right w:val="single" w:sz="4" w:space="0" w:color="auto"/>
            </w:tcBorders>
            <w:shd w:val="clear" w:color="auto" w:fill="auto"/>
          </w:tcPr>
          <w:p w14:paraId="6AC059E2" w14:textId="1BE4B2F9" w:rsidR="00500CBA" w:rsidRPr="007A1FB1" w:rsidRDefault="00500CBA" w:rsidP="00500CB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①</w:t>
            </w:r>
            <w:r w:rsidRPr="00877B7F">
              <w:rPr>
                <w:rFonts w:ascii="游ゴシック" w:eastAsia="游ゴシック" w:hAnsi="游ゴシック" w:cs="ＭＳ Ｐゴシック" w:hint="eastAsia"/>
                <w:color w:val="000000"/>
                <w:kern w:val="0"/>
                <w:szCs w:val="16"/>
              </w:rPr>
              <w:t>情報システムとサービス</w:t>
            </w:r>
          </w:p>
        </w:tc>
        <w:tc>
          <w:tcPr>
            <w:tcW w:w="454" w:type="dxa"/>
            <w:vMerge w:val="restart"/>
            <w:tcBorders>
              <w:top w:val="single" w:sz="4" w:space="0" w:color="auto"/>
              <w:left w:val="single" w:sz="4" w:space="0" w:color="auto"/>
              <w:right w:val="single" w:sz="4" w:space="0" w:color="auto"/>
            </w:tcBorders>
            <w:vAlign w:val="center"/>
          </w:tcPr>
          <w:p w14:paraId="0F8D8DC4" w14:textId="0CB4F966" w:rsidR="00500CBA" w:rsidRPr="007A1FB1" w:rsidRDefault="00500CBA" w:rsidP="00500CB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left w:val="single" w:sz="4" w:space="0" w:color="auto"/>
              <w:bottom w:val="dotted" w:sz="4" w:space="0" w:color="auto"/>
              <w:right w:val="single" w:sz="4" w:space="0" w:color="auto"/>
            </w:tcBorders>
            <w:shd w:val="clear" w:color="auto" w:fill="E2EFD9" w:themeFill="accent6" w:themeFillTint="33"/>
            <w:vAlign w:val="center"/>
          </w:tcPr>
          <w:p w14:paraId="65C7EF12" w14:textId="0642A5CC" w:rsidR="00500CBA" w:rsidRPr="00892F52" w:rsidRDefault="00500CBA" w:rsidP="00500CBA">
            <w:pPr>
              <w:snapToGrid w:val="0"/>
              <w:jc w:val="center"/>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6"/>
              </w:rPr>
              <w:t>態</w:t>
            </w:r>
          </w:p>
        </w:tc>
        <w:tc>
          <w:tcPr>
            <w:tcW w:w="3408" w:type="dxa"/>
            <w:tcBorders>
              <w:top w:val="single" w:sz="4" w:space="0" w:color="auto"/>
              <w:left w:val="single" w:sz="4" w:space="0" w:color="auto"/>
              <w:bottom w:val="dotted" w:sz="4" w:space="0" w:color="auto"/>
              <w:right w:val="single" w:sz="4" w:space="0" w:color="auto"/>
            </w:tcBorders>
            <w:shd w:val="clear" w:color="auto" w:fill="auto"/>
          </w:tcPr>
          <w:p w14:paraId="704534E0" w14:textId="363159CC" w:rsidR="00500CBA" w:rsidRPr="007A1FB1" w:rsidRDefault="006E4044" w:rsidP="00500CBA">
            <w:pPr>
              <w:snapToGrid w:val="0"/>
              <w:jc w:val="left"/>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4"/>
              </w:rPr>
              <w:t>・</w:t>
            </w:r>
            <w:r w:rsidR="00500CBA" w:rsidRPr="00892F52">
              <w:rPr>
                <w:rFonts w:ascii="游ゴシック" w:eastAsia="游ゴシック" w:hAnsi="游ゴシック" w:cs="ＭＳ Ｐゴシック" w:hint="eastAsia"/>
                <w:color w:val="000000" w:themeColor="text1"/>
                <w:kern w:val="0"/>
                <w:szCs w:val="14"/>
              </w:rPr>
              <w:t>社会における情報システムに関心を持</w:t>
            </w:r>
            <w:r>
              <w:rPr>
                <w:rFonts w:ascii="游ゴシック" w:eastAsia="游ゴシック" w:hAnsi="游ゴシック" w:cs="ＭＳ Ｐゴシック" w:hint="eastAsia"/>
                <w:color w:val="000000" w:themeColor="text1"/>
                <w:kern w:val="0"/>
                <w:szCs w:val="14"/>
              </w:rPr>
              <w:t>っている</w:t>
            </w:r>
          </w:p>
        </w:tc>
        <w:tc>
          <w:tcPr>
            <w:tcW w:w="3260" w:type="dxa"/>
            <w:tcBorders>
              <w:top w:val="single" w:sz="4" w:space="0" w:color="auto"/>
              <w:left w:val="single" w:sz="4" w:space="0" w:color="auto"/>
              <w:bottom w:val="dotted" w:sz="4" w:space="0" w:color="auto"/>
              <w:right w:val="nil"/>
            </w:tcBorders>
          </w:tcPr>
          <w:p w14:paraId="5B740D90" w14:textId="380E6587" w:rsidR="00500CBA" w:rsidRPr="00B809FB" w:rsidRDefault="00046371" w:rsidP="0005037B">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w:t>
            </w:r>
            <w:r w:rsidR="0005037B">
              <w:rPr>
                <w:rFonts w:ascii="游ゴシック" w:eastAsia="游ゴシック" w:hAnsi="游ゴシック" w:cs="ＭＳ Ｐゴシック" w:hint="eastAsia"/>
                <w:color w:val="000000" w:themeColor="text1"/>
                <w:kern w:val="0"/>
                <w:szCs w:val="14"/>
              </w:rPr>
              <w:t>情報システムによって社会や生活が便利になっていることに気づかせる</w:t>
            </w:r>
          </w:p>
        </w:tc>
      </w:tr>
      <w:tr w:rsidR="00500CBA" w:rsidRPr="002A2510" w14:paraId="2278CBFD" w14:textId="77777777" w:rsidTr="00287639">
        <w:trPr>
          <w:trHeight w:val="313"/>
        </w:trPr>
        <w:tc>
          <w:tcPr>
            <w:tcW w:w="850" w:type="dxa"/>
            <w:vMerge/>
            <w:tcBorders>
              <w:left w:val="nil"/>
              <w:right w:val="single" w:sz="4" w:space="0" w:color="auto"/>
            </w:tcBorders>
            <w:shd w:val="clear" w:color="auto" w:fill="FBE4D5" w:themeFill="accent2" w:themeFillTint="33"/>
          </w:tcPr>
          <w:p w14:paraId="78217281" w14:textId="77777777" w:rsidR="00500CBA" w:rsidRDefault="00500CBA" w:rsidP="00500CBA">
            <w:pPr>
              <w:snapToGrid w:val="0"/>
              <w:rPr>
                <w:rFonts w:ascii="游ゴシック" w:eastAsia="游ゴシック" w:hAnsi="游ゴシック" w:cs="ＭＳ Ｐゴシック"/>
                <w:color w:val="000000"/>
                <w:kern w:val="0"/>
                <w:szCs w:val="16"/>
              </w:rPr>
            </w:pPr>
          </w:p>
        </w:tc>
        <w:tc>
          <w:tcPr>
            <w:tcW w:w="510" w:type="dxa"/>
            <w:vMerge/>
            <w:tcBorders>
              <w:left w:val="single" w:sz="4" w:space="0" w:color="auto"/>
              <w:bottom w:val="single" w:sz="4" w:space="0" w:color="auto"/>
              <w:right w:val="single" w:sz="4" w:space="0" w:color="auto"/>
            </w:tcBorders>
          </w:tcPr>
          <w:p w14:paraId="3632B7E0" w14:textId="77777777" w:rsidR="00500CBA" w:rsidRDefault="00500CBA" w:rsidP="00500CBA">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left w:val="single" w:sz="4" w:space="0" w:color="auto"/>
              <w:bottom w:val="single" w:sz="4" w:space="0" w:color="auto"/>
              <w:right w:val="single" w:sz="4" w:space="0" w:color="auto"/>
            </w:tcBorders>
            <w:shd w:val="clear" w:color="auto" w:fill="auto"/>
          </w:tcPr>
          <w:p w14:paraId="52C4CD56" w14:textId="77777777" w:rsidR="00500CBA" w:rsidRPr="007A1FB1" w:rsidRDefault="00500CBA" w:rsidP="00500CBA">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left w:val="single" w:sz="4" w:space="0" w:color="auto"/>
              <w:bottom w:val="single" w:sz="4" w:space="0" w:color="auto"/>
              <w:right w:val="single" w:sz="4" w:space="0" w:color="auto"/>
            </w:tcBorders>
            <w:vAlign w:val="center"/>
          </w:tcPr>
          <w:p w14:paraId="63064896" w14:textId="77777777" w:rsidR="00500CBA" w:rsidRDefault="00500CBA" w:rsidP="00500CBA">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left w:val="single" w:sz="4" w:space="0" w:color="auto"/>
              <w:bottom w:val="single" w:sz="4" w:space="0" w:color="auto"/>
              <w:right w:val="single" w:sz="4" w:space="0" w:color="auto"/>
            </w:tcBorders>
            <w:shd w:val="clear" w:color="auto" w:fill="DEEAF6" w:themeFill="accent1" w:themeFillTint="33"/>
            <w:vAlign w:val="center"/>
          </w:tcPr>
          <w:p w14:paraId="031B955C" w14:textId="179765D0" w:rsidR="00500CBA" w:rsidRPr="00892F52" w:rsidRDefault="00500CBA" w:rsidP="00500CBA">
            <w:pPr>
              <w:snapToGrid w:val="0"/>
              <w:jc w:val="center"/>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left w:val="single" w:sz="4" w:space="0" w:color="auto"/>
              <w:bottom w:val="single" w:sz="4" w:space="0" w:color="auto"/>
              <w:right w:val="single" w:sz="4" w:space="0" w:color="auto"/>
            </w:tcBorders>
            <w:shd w:val="clear" w:color="auto" w:fill="auto"/>
          </w:tcPr>
          <w:p w14:paraId="543DAF5B" w14:textId="3F3B0068" w:rsidR="00500CBA" w:rsidRPr="00892F52" w:rsidRDefault="006E4044" w:rsidP="00500CBA">
            <w:pPr>
              <w:snapToGrid w:val="0"/>
              <w:ind w:left="145" w:hangingChars="100" w:hanging="145"/>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・身近な</w:t>
            </w:r>
            <w:r w:rsidR="00500CBA" w:rsidRPr="00892F52">
              <w:rPr>
                <w:rFonts w:ascii="游ゴシック" w:eastAsia="游ゴシック" w:hAnsi="游ゴシック" w:cs="ＭＳ Ｐゴシック" w:hint="eastAsia"/>
                <w:color w:val="000000" w:themeColor="text1"/>
                <w:kern w:val="0"/>
                <w:szCs w:val="14"/>
              </w:rPr>
              <w:t>情報システム</w:t>
            </w:r>
            <w:r>
              <w:rPr>
                <w:rFonts w:ascii="游ゴシック" w:eastAsia="游ゴシック" w:hAnsi="游ゴシック" w:cs="ＭＳ Ｐゴシック" w:hint="eastAsia"/>
                <w:color w:val="000000" w:themeColor="text1"/>
                <w:kern w:val="0"/>
                <w:szCs w:val="14"/>
              </w:rPr>
              <w:t>やその連携について</w:t>
            </w:r>
            <w:r w:rsidR="00500CBA" w:rsidRPr="00892F52">
              <w:rPr>
                <w:rFonts w:ascii="游ゴシック" w:eastAsia="游ゴシック" w:hAnsi="游ゴシック" w:cs="ＭＳ Ｐゴシック" w:hint="eastAsia"/>
                <w:color w:val="000000" w:themeColor="text1"/>
                <w:kern w:val="0"/>
                <w:szCs w:val="14"/>
              </w:rPr>
              <w:t>説明できる</w:t>
            </w:r>
          </w:p>
        </w:tc>
        <w:tc>
          <w:tcPr>
            <w:tcW w:w="3260" w:type="dxa"/>
            <w:tcBorders>
              <w:top w:val="dotted" w:sz="4" w:space="0" w:color="auto"/>
              <w:left w:val="single" w:sz="4" w:space="0" w:color="auto"/>
              <w:bottom w:val="single" w:sz="4" w:space="0" w:color="auto"/>
              <w:right w:val="nil"/>
            </w:tcBorders>
          </w:tcPr>
          <w:p w14:paraId="5D7D1418" w14:textId="622DB3A1" w:rsidR="00500CBA" w:rsidRPr="00B809FB" w:rsidRDefault="0005037B" w:rsidP="0005037B">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・図2などをもとに、情報システムが連携することで一度にできることを説明する</w:t>
            </w:r>
          </w:p>
        </w:tc>
      </w:tr>
      <w:tr w:rsidR="00500CBA" w:rsidRPr="002A2510" w14:paraId="3245BF7F" w14:textId="77777777" w:rsidTr="00287639">
        <w:trPr>
          <w:trHeight w:val="445"/>
        </w:trPr>
        <w:tc>
          <w:tcPr>
            <w:tcW w:w="850" w:type="dxa"/>
            <w:vMerge/>
            <w:tcBorders>
              <w:left w:val="nil"/>
              <w:right w:val="single" w:sz="4" w:space="0" w:color="auto"/>
            </w:tcBorders>
            <w:shd w:val="clear" w:color="auto" w:fill="FBE4D5" w:themeFill="accent2" w:themeFillTint="33"/>
          </w:tcPr>
          <w:p w14:paraId="27ABD969" w14:textId="7A147B4E" w:rsidR="00500CBA" w:rsidRPr="007A1FB1" w:rsidRDefault="00500CBA" w:rsidP="00500CBA">
            <w:pPr>
              <w:snapToGrid w:val="0"/>
              <w:rPr>
                <w:rFonts w:ascii="游ゴシック" w:eastAsia="游ゴシック" w:hAnsi="游ゴシック" w:cs="ＭＳ Ｐゴシック"/>
                <w:color w:val="000000"/>
                <w:kern w:val="0"/>
                <w:szCs w:val="16"/>
              </w:rPr>
            </w:pPr>
          </w:p>
        </w:tc>
        <w:tc>
          <w:tcPr>
            <w:tcW w:w="510" w:type="dxa"/>
            <w:vMerge w:val="restart"/>
            <w:tcBorders>
              <w:top w:val="single" w:sz="4" w:space="0" w:color="auto"/>
              <w:left w:val="single" w:sz="4" w:space="0" w:color="auto"/>
              <w:right w:val="single" w:sz="4" w:space="0" w:color="auto"/>
            </w:tcBorders>
          </w:tcPr>
          <w:p w14:paraId="32EF69F1" w14:textId="77777777" w:rsidR="00500CBA" w:rsidRDefault="00500CBA"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128</w:t>
            </w:r>
          </w:p>
          <w:p w14:paraId="584DC6AB" w14:textId="2C4847AE" w:rsidR="00500CBA" w:rsidRPr="007A1FB1" w:rsidRDefault="00500CBA"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～129</w:t>
            </w:r>
          </w:p>
        </w:tc>
        <w:tc>
          <w:tcPr>
            <w:tcW w:w="1417" w:type="dxa"/>
            <w:vMerge w:val="restart"/>
            <w:tcBorders>
              <w:top w:val="single" w:sz="4" w:space="0" w:color="auto"/>
              <w:left w:val="single" w:sz="4" w:space="0" w:color="auto"/>
              <w:right w:val="single" w:sz="4" w:space="0" w:color="auto"/>
            </w:tcBorders>
            <w:shd w:val="clear" w:color="auto" w:fill="auto"/>
          </w:tcPr>
          <w:p w14:paraId="1979F4E9" w14:textId="7D3DF2F6" w:rsidR="00500CBA" w:rsidRPr="007A1FB1" w:rsidRDefault="00500CBA" w:rsidP="00500CB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②</w:t>
            </w:r>
            <w:r w:rsidRPr="00877B7F">
              <w:rPr>
                <w:rFonts w:ascii="游ゴシック" w:eastAsia="游ゴシック" w:hAnsi="游ゴシック" w:cs="ＭＳ Ｐゴシック" w:hint="eastAsia"/>
                <w:color w:val="000000"/>
                <w:kern w:val="0"/>
                <w:szCs w:val="16"/>
              </w:rPr>
              <w:t>情報システムの活用</w:t>
            </w:r>
          </w:p>
        </w:tc>
        <w:tc>
          <w:tcPr>
            <w:tcW w:w="454" w:type="dxa"/>
            <w:vMerge w:val="restart"/>
            <w:tcBorders>
              <w:top w:val="single" w:sz="4" w:space="0" w:color="auto"/>
              <w:left w:val="single" w:sz="4" w:space="0" w:color="auto"/>
              <w:right w:val="single" w:sz="4" w:space="0" w:color="auto"/>
            </w:tcBorders>
            <w:vAlign w:val="center"/>
          </w:tcPr>
          <w:p w14:paraId="256040F7" w14:textId="15D07594" w:rsidR="00500CBA" w:rsidRPr="007A1FB1" w:rsidRDefault="00500CBA" w:rsidP="00500CB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left w:val="single" w:sz="4" w:space="0" w:color="auto"/>
              <w:bottom w:val="dotted" w:sz="4" w:space="0" w:color="auto"/>
              <w:right w:val="single" w:sz="4" w:space="0" w:color="auto"/>
            </w:tcBorders>
            <w:shd w:val="clear" w:color="auto" w:fill="FBE4D5" w:themeFill="accent2" w:themeFillTint="33"/>
            <w:vAlign w:val="center"/>
          </w:tcPr>
          <w:p w14:paraId="17D0FD10" w14:textId="0E8CA3A2" w:rsidR="00500CBA" w:rsidRPr="00892F52" w:rsidRDefault="00500CBA" w:rsidP="00500CBA">
            <w:pPr>
              <w:snapToGrid w:val="0"/>
              <w:ind w:left="145" w:hangingChars="100" w:hanging="145"/>
              <w:jc w:val="center"/>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6"/>
              </w:rPr>
              <w:t>思</w:t>
            </w:r>
          </w:p>
        </w:tc>
        <w:tc>
          <w:tcPr>
            <w:tcW w:w="3408" w:type="dxa"/>
            <w:tcBorders>
              <w:top w:val="single" w:sz="4" w:space="0" w:color="auto"/>
              <w:left w:val="single" w:sz="4" w:space="0" w:color="auto"/>
              <w:bottom w:val="dotted" w:sz="4" w:space="0" w:color="auto"/>
              <w:right w:val="single" w:sz="4" w:space="0" w:color="auto"/>
            </w:tcBorders>
            <w:shd w:val="clear" w:color="auto" w:fill="auto"/>
          </w:tcPr>
          <w:p w14:paraId="76B54AE2" w14:textId="590650AC" w:rsidR="00500CBA" w:rsidRPr="007A1FB1" w:rsidRDefault="006E4044"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4"/>
              </w:rPr>
              <w:t>・</w:t>
            </w:r>
            <w:r w:rsidR="00500CBA">
              <w:rPr>
                <w:rFonts w:ascii="游ゴシック" w:eastAsia="游ゴシック" w:hAnsi="游ゴシック" w:cs="ＭＳ Ｐゴシック" w:hint="eastAsia"/>
                <w:color w:val="000000" w:themeColor="text1"/>
                <w:kern w:val="0"/>
                <w:szCs w:val="14"/>
              </w:rPr>
              <w:t>情報システムに</w:t>
            </w:r>
            <w:r w:rsidR="00500CBA" w:rsidRPr="00892F52">
              <w:rPr>
                <w:rFonts w:ascii="游ゴシック" w:eastAsia="游ゴシック" w:hAnsi="游ゴシック" w:cs="ＭＳ Ｐゴシック" w:hint="eastAsia"/>
                <w:color w:val="000000" w:themeColor="text1"/>
                <w:kern w:val="0"/>
                <w:szCs w:val="14"/>
              </w:rPr>
              <w:t>提供する情報を</w:t>
            </w:r>
            <w:r>
              <w:rPr>
                <w:rFonts w:ascii="游ゴシック" w:eastAsia="游ゴシック" w:hAnsi="游ゴシック" w:cs="ＭＳ Ｐゴシック" w:hint="eastAsia"/>
                <w:color w:val="000000" w:themeColor="text1"/>
                <w:kern w:val="0"/>
                <w:szCs w:val="14"/>
              </w:rPr>
              <w:t>もとに、適切な利用について考えることが</w:t>
            </w:r>
            <w:r w:rsidR="00500CBA" w:rsidRPr="00892F52">
              <w:rPr>
                <w:rFonts w:ascii="游ゴシック" w:eastAsia="游ゴシック" w:hAnsi="游ゴシック" w:cs="ＭＳ Ｐゴシック" w:hint="eastAsia"/>
                <w:color w:val="000000" w:themeColor="text1"/>
                <w:kern w:val="0"/>
                <w:szCs w:val="14"/>
              </w:rPr>
              <w:t>できる</w:t>
            </w:r>
          </w:p>
        </w:tc>
        <w:tc>
          <w:tcPr>
            <w:tcW w:w="3260" w:type="dxa"/>
            <w:tcBorders>
              <w:top w:val="single" w:sz="4" w:space="0" w:color="auto"/>
              <w:left w:val="single" w:sz="4" w:space="0" w:color="auto"/>
              <w:bottom w:val="dotted" w:sz="4" w:space="0" w:color="auto"/>
              <w:right w:val="nil"/>
            </w:tcBorders>
          </w:tcPr>
          <w:p w14:paraId="45CA44DC" w14:textId="03B8B03C" w:rsidR="00500CBA" w:rsidRPr="00B809FB" w:rsidRDefault="00C55AC7" w:rsidP="00C55AC7">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・図2などをもとに、情報を提供することで得られる利益と、生じる不利益を考えさせる</w:t>
            </w:r>
          </w:p>
        </w:tc>
      </w:tr>
      <w:tr w:rsidR="00500CBA" w:rsidRPr="002A2510" w14:paraId="7DEA073A" w14:textId="77777777" w:rsidTr="00287639">
        <w:trPr>
          <w:trHeight w:val="343"/>
        </w:trPr>
        <w:tc>
          <w:tcPr>
            <w:tcW w:w="850" w:type="dxa"/>
            <w:vMerge/>
            <w:tcBorders>
              <w:left w:val="nil"/>
              <w:bottom w:val="nil"/>
              <w:right w:val="single" w:sz="4" w:space="0" w:color="auto"/>
            </w:tcBorders>
            <w:shd w:val="clear" w:color="auto" w:fill="FBE4D5" w:themeFill="accent2" w:themeFillTint="33"/>
          </w:tcPr>
          <w:p w14:paraId="7DBD4106" w14:textId="77777777" w:rsidR="00500CBA" w:rsidRPr="007A1FB1" w:rsidRDefault="00500CBA" w:rsidP="00500CBA">
            <w:pPr>
              <w:snapToGrid w:val="0"/>
              <w:rPr>
                <w:rFonts w:ascii="游ゴシック" w:eastAsia="游ゴシック" w:hAnsi="游ゴシック" w:cs="ＭＳ Ｐゴシック"/>
                <w:color w:val="000000"/>
                <w:kern w:val="0"/>
                <w:szCs w:val="16"/>
              </w:rPr>
            </w:pPr>
          </w:p>
        </w:tc>
        <w:tc>
          <w:tcPr>
            <w:tcW w:w="510" w:type="dxa"/>
            <w:vMerge/>
            <w:tcBorders>
              <w:left w:val="single" w:sz="4" w:space="0" w:color="auto"/>
              <w:bottom w:val="single" w:sz="4" w:space="0" w:color="auto"/>
              <w:right w:val="single" w:sz="4" w:space="0" w:color="auto"/>
            </w:tcBorders>
          </w:tcPr>
          <w:p w14:paraId="60747764" w14:textId="77777777" w:rsidR="00500CBA" w:rsidRDefault="00500CBA" w:rsidP="00500CBA">
            <w:pPr>
              <w:snapToGrid w:val="0"/>
              <w:ind w:left="145" w:hangingChars="100" w:hanging="145"/>
              <w:rPr>
                <w:rFonts w:ascii="游ゴシック" w:eastAsia="游ゴシック" w:hAnsi="游ゴシック" w:cs="ＭＳ Ｐゴシック"/>
                <w:color w:val="000000"/>
                <w:kern w:val="0"/>
                <w:szCs w:val="16"/>
              </w:rPr>
            </w:pPr>
          </w:p>
        </w:tc>
        <w:tc>
          <w:tcPr>
            <w:tcW w:w="1417" w:type="dxa"/>
            <w:vMerge/>
            <w:tcBorders>
              <w:left w:val="single" w:sz="4" w:space="0" w:color="auto"/>
              <w:bottom w:val="single" w:sz="4" w:space="0" w:color="auto"/>
              <w:right w:val="single" w:sz="4" w:space="0" w:color="auto"/>
            </w:tcBorders>
            <w:shd w:val="clear" w:color="auto" w:fill="auto"/>
          </w:tcPr>
          <w:p w14:paraId="6F152D0A" w14:textId="77777777" w:rsidR="00500CBA" w:rsidRPr="007A1FB1" w:rsidRDefault="00500CBA" w:rsidP="00500CBA">
            <w:pPr>
              <w:snapToGrid w:val="0"/>
              <w:ind w:left="145" w:hangingChars="100" w:hanging="145"/>
              <w:rPr>
                <w:rFonts w:ascii="游ゴシック" w:eastAsia="游ゴシック" w:hAnsi="游ゴシック" w:cs="ＭＳ Ｐゴシック"/>
                <w:color w:val="000000"/>
                <w:kern w:val="0"/>
                <w:szCs w:val="16"/>
              </w:rPr>
            </w:pPr>
          </w:p>
        </w:tc>
        <w:tc>
          <w:tcPr>
            <w:tcW w:w="454" w:type="dxa"/>
            <w:vMerge/>
            <w:tcBorders>
              <w:left w:val="single" w:sz="4" w:space="0" w:color="auto"/>
              <w:bottom w:val="single" w:sz="4" w:space="0" w:color="auto"/>
              <w:right w:val="single" w:sz="4" w:space="0" w:color="auto"/>
            </w:tcBorders>
            <w:vAlign w:val="center"/>
          </w:tcPr>
          <w:p w14:paraId="1A6DC030" w14:textId="77777777" w:rsidR="00500CBA" w:rsidRDefault="00500CBA" w:rsidP="00500CBA">
            <w:pPr>
              <w:snapToGrid w:val="0"/>
              <w:ind w:left="145" w:hangingChars="100" w:hanging="145"/>
              <w:jc w:val="center"/>
              <w:rPr>
                <w:rFonts w:ascii="游ゴシック" w:eastAsia="游ゴシック" w:hAnsi="游ゴシック" w:cs="ＭＳ Ｐゴシック"/>
                <w:color w:val="000000"/>
                <w:kern w:val="0"/>
                <w:szCs w:val="16"/>
              </w:rPr>
            </w:pPr>
          </w:p>
        </w:tc>
        <w:tc>
          <w:tcPr>
            <w:tcW w:w="454" w:type="dxa"/>
            <w:tcBorders>
              <w:top w:val="dotted" w:sz="4" w:space="0" w:color="auto"/>
              <w:left w:val="single" w:sz="4" w:space="0" w:color="auto"/>
              <w:bottom w:val="single" w:sz="4" w:space="0" w:color="auto"/>
              <w:right w:val="single" w:sz="4" w:space="0" w:color="auto"/>
            </w:tcBorders>
            <w:shd w:val="clear" w:color="auto" w:fill="DEEAF6" w:themeFill="accent1" w:themeFillTint="33"/>
            <w:vAlign w:val="center"/>
          </w:tcPr>
          <w:p w14:paraId="7F72A61C" w14:textId="401CE7DF" w:rsidR="00500CBA" w:rsidRPr="00892F52" w:rsidRDefault="00500CBA" w:rsidP="00500CBA">
            <w:pPr>
              <w:snapToGrid w:val="0"/>
              <w:ind w:left="145" w:hangingChars="100" w:hanging="145"/>
              <w:jc w:val="center"/>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6"/>
              </w:rPr>
              <w:t>知</w:t>
            </w:r>
          </w:p>
        </w:tc>
        <w:tc>
          <w:tcPr>
            <w:tcW w:w="3408" w:type="dxa"/>
            <w:tcBorders>
              <w:top w:val="dotted" w:sz="4" w:space="0" w:color="auto"/>
              <w:left w:val="single" w:sz="4" w:space="0" w:color="auto"/>
              <w:bottom w:val="single" w:sz="4" w:space="0" w:color="auto"/>
              <w:right w:val="single" w:sz="4" w:space="0" w:color="auto"/>
            </w:tcBorders>
            <w:shd w:val="clear" w:color="auto" w:fill="auto"/>
          </w:tcPr>
          <w:p w14:paraId="6C5B749C" w14:textId="659D4AD6" w:rsidR="00500CBA" w:rsidRPr="00892F52" w:rsidRDefault="006E4044" w:rsidP="00500CBA">
            <w:pPr>
              <w:snapToGrid w:val="0"/>
              <w:ind w:left="145" w:hangingChars="100" w:hanging="145"/>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w:t>
            </w:r>
            <w:r w:rsidR="00500CBA" w:rsidRPr="00892F52">
              <w:rPr>
                <w:rFonts w:ascii="游ゴシック" w:eastAsia="游ゴシック" w:hAnsi="游ゴシック" w:cs="ＭＳ Ｐゴシック" w:hint="eastAsia"/>
                <w:color w:val="000000" w:themeColor="text1"/>
                <w:kern w:val="0"/>
                <w:szCs w:val="14"/>
              </w:rPr>
              <w:t>情報システム</w:t>
            </w:r>
            <w:r>
              <w:rPr>
                <w:rFonts w:ascii="游ゴシック" w:eastAsia="游ゴシック" w:hAnsi="游ゴシック" w:cs="ＭＳ Ｐゴシック" w:hint="eastAsia"/>
                <w:color w:val="000000" w:themeColor="text1"/>
                <w:kern w:val="0"/>
                <w:szCs w:val="14"/>
              </w:rPr>
              <w:t>から受けるサービスと、提供する情報について説明でき</w:t>
            </w:r>
            <w:r w:rsidR="00500CBA">
              <w:rPr>
                <w:rFonts w:ascii="游ゴシック" w:eastAsia="游ゴシック" w:hAnsi="游ゴシック" w:cs="ＭＳ Ｐゴシック" w:hint="eastAsia"/>
                <w:color w:val="000000" w:themeColor="text1"/>
                <w:kern w:val="0"/>
                <w:szCs w:val="14"/>
              </w:rPr>
              <w:t>る</w:t>
            </w:r>
          </w:p>
        </w:tc>
        <w:tc>
          <w:tcPr>
            <w:tcW w:w="3260" w:type="dxa"/>
            <w:tcBorders>
              <w:top w:val="dotted" w:sz="4" w:space="0" w:color="auto"/>
              <w:left w:val="single" w:sz="4" w:space="0" w:color="auto"/>
              <w:bottom w:val="single" w:sz="4" w:space="0" w:color="auto"/>
              <w:right w:val="nil"/>
            </w:tcBorders>
          </w:tcPr>
          <w:p w14:paraId="0B956901" w14:textId="2FC9C82B" w:rsidR="00500CBA" w:rsidRPr="006E4044" w:rsidRDefault="00C55AC7" w:rsidP="00DB29AB">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w:t>
            </w:r>
            <w:r w:rsidR="00DB29AB">
              <w:rPr>
                <w:rFonts w:ascii="游ゴシック" w:eastAsia="游ゴシック" w:hAnsi="游ゴシック" w:cs="ＭＳ Ｐゴシック" w:hint="eastAsia"/>
                <w:color w:val="000000" w:themeColor="text1"/>
                <w:kern w:val="0"/>
                <w:szCs w:val="14"/>
              </w:rPr>
              <w:t>いろいろな人から情報を提供されることで成立するサービスがあることを、図1などの例をもとに説明する</w:t>
            </w:r>
          </w:p>
        </w:tc>
      </w:tr>
      <w:tr w:rsidR="00287639" w:rsidRPr="002A2510" w14:paraId="129BC1A4" w14:textId="77777777" w:rsidTr="00287639">
        <w:trPr>
          <w:trHeight w:val="319"/>
        </w:trPr>
        <w:tc>
          <w:tcPr>
            <w:tcW w:w="850" w:type="dxa"/>
            <w:vMerge w:val="restart"/>
            <w:tcBorders>
              <w:top w:val="single" w:sz="4" w:space="0" w:color="auto"/>
              <w:left w:val="nil"/>
              <w:bottom w:val="nil"/>
            </w:tcBorders>
            <w:shd w:val="clear" w:color="auto" w:fill="DEEAF6" w:themeFill="accent1" w:themeFillTint="33"/>
          </w:tcPr>
          <w:p w14:paraId="233ABE4D" w14:textId="597675D0" w:rsidR="00287639" w:rsidRDefault="00287639" w:rsidP="00500CBA">
            <w:pPr>
              <w:snapToGrid w:val="0"/>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おわりに</w:t>
            </w:r>
          </w:p>
          <w:p w14:paraId="5F008E65" w14:textId="57988AD7" w:rsidR="00287639" w:rsidRPr="007A1FB1" w:rsidRDefault="00287639" w:rsidP="00500CBA">
            <w:pPr>
              <w:snapToGrid w:val="0"/>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［2］</w:t>
            </w:r>
          </w:p>
        </w:tc>
        <w:tc>
          <w:tcPr>
            <w:tcW w:w="510" w:type="dxa"/>
            <w:tcBorders>
              <w:top w:val="single" w:sz="4" w:space="0" w:color="auto"/>
            </w:tcBorders>
          </w:tcPr>
          <w:p w14:paraId="1AC926ED" w14:textId="77777777" w:rsidR="00287639" w:rsidRDefault="00287639"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132</w:t>
            </w:r>
          </w:p>
          <w:p w14:paraId="273DC71A" w14:textId="7DD05B18" w:rsidR="00287639" w:rsidRPr="007A1FB1" w:rsidRDefault="00287639"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～133</w:t>
            </w:r>
          </w:p>
        </w:tc>
        <w:tc>
          <w:tcPr>
            <w:tcW w:w="1417" w:type="dxa"/>
            <w:tcBorders>
              <w:top w:val="single" w:sz="4" w:space="0" w:color="auto"/>
            </w:tcBorders>
            <w:shd w:val="clear" w:color="auto" w:fill="auto"/>
          </w:tcPr>
          <w:p w14:paraId="125A4AA5" w14:textId="509EF614" w:rsidR="00287639" w:rsidRPr="007A1FB1" w:rsidRDefault="00287639" w:rsidP="00500CB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①</w:t>
            </w:r>
            <w:r w:rsidRPr="00877B7F">
              <w:rPr>
                <w:rFonts w:ascii="游ゴシック" w:eastAsia="游ゴシック" w:hAnsi="游ゴシック" w:cs="ＭＳ Ｐゴシック" w:hint="eastAsia"/>
                <w:color w:val="000000"/>
                <w:kern w:val="0"/>
                <w:szCs w:val="16"/>
              </w:rPr>
              <w:t>情報社会とこれまでの学び</w:t>
            </w:r>
          </w:p>
        </w:tc>
        <w:tc>
          <w:tcPr>
            <w:tcW w:w="454" w:type="dxa"/>
            <w:tcBorders>
              <w:top w:val="single" w:sz="4" w:space="0" w:color="auto"/>
            </w:tcBorders>
            <w:vAlign w:val="center"/>
          </w:tcPr>
          <w:p w14:paraId="0AC93CC0" w14:textId="793B7917" w:rsidR="00287639" w:rsidRPr="007A1FB1" w:rsidRDefault="00287639" w:rsidP="00500CB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tcBorders>
            <w:shd w:val="clear" w:color="auto" w:fill="E2EFD9" w:themeFill="accent6" w:themeFillTint="33"/>
            <w:vAlign w:val="center"/>
          </w:tcPr>
          <w:p w14:paraId="723473FF" w14:textId="45DF34C9" w:rsidR="00287639" w:rsidRPr="00892F52" w:rsidRDefault="00287639" w:rsidP="00500CBA">
            <w:pPr>
              <w:snapToGrid w:val="0"/>
              <w:ind w:left="145" w:hangingChars="100" w:hanging="145"/>
              <w:jc w:val="center"/>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6"/>
              </w:rPr>
              <w:t>態</w:t>
            </w:r>
          </w:p>
        </w:tc>
        <w:tc>
          <w:tcPr>
            <w:tcW w:w="3408" w:type="dxa"/>
            <w:tcBorders>
              <w:top w:val="single" w:sz="4" w:space="0" w:color="auto"/>
              <w:right w:val="single" w:sz="4" w:space="0" w:color="auto"/>
            </w:tcBorders>
            <w:shd w:val="clear" w:color="auto" w:fill="auto"/>
          </w:tcPr>
          <w:p w14:paraId="2CEE5304" w14:textId="25427C9E" w:rsidR="00287639" w:rsidRPr="007A1FB1" w:rsidRDefault="00287639"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4"/>
              </w:rPr>
              <w:t>・情報Ⅰの学習と、これからの</w:t>
            </w:r>
            <w:r w:rsidRPr="00892F52">
              <w:rPr>
                <w:rFonts w:ascii="游ゴシック" w:eastAsia="游ゴシック" w:hAnsi="游ゴシック" w:cs="ＭＳ Ｐゴシック" w:hint="eastAsia"/>
                <w:color w:val="000000" w:themeColor="text1"/>
                <w:kern w:val="0"/>
                <w:szCs w:val="14"/>
              </w:rPr>
              <w:t>情報社会</w:t>
            </w:r>
            <w:r>
              <w:rPr>
                <w:rFonts w:ascii="游ゴシック" w:eastAsia="游ゴシック" w:hAnsi="游ゴシック" w:cs="ＭＳ Ｐゴシック" w:hint="eastAsia"/>
                <w:color w:val="000000" w:themeColor="text1"/>
                <w:kern w:val="0"/>
                <w:szCs w:val="14"/>
              </w:rPr>
              <w:t>と</w:t>
            </w:r>
            <w:r w:rsidRPr="00892F52">
              <w:rPr>
                <w:rFonts w:ascii="游ゴシック" w:eastAsia="游ゴシック" w:hAnsi="游ゴシック" w:cs="ＭＳ Ｐゴシック" w:hint="eastAsia"/>
                <w:color w:val="000000" w:themeColor="text1"/>
                <w:kern w:val="0"/>
                <w:szCs w:val="14"/>
              </w:rPr>
              <w:t>の</w:t>
            </w:r>
            <w:r>
              <w:rPr>
                <w:rFonts w:ascii="游ゴシック" w:eastAsia="游ゴシック" w:hAnsi="游ゴシック" w:cs="ＭＳ Ｐゴシック" w:hint="eastAsia"/>
                <w:color w:val="000000" w:themeColor="text1"/>
                <w:kern w:val="0"/>
                <w:szCs w:val="14"/>
              </w:rPr>
              <w:t>関わり方について考えようとしている</w:t>
            </w:r>
          </w:p>
        </w:tc>
        <w:tc>
          <w:tcPr>
            <w:tcW w:w="3260" w:type="dxa"/>
            <w:tcBorders>
              <w:top w:val="single" w:sz="4" w:space="0" w:color="auto"/>
              <w:right w:val="nil"/>
            </w:tcBorders>
          </w:tcPr>
          <w:p w14:paraId="249EB297" w14:textId="3C8B7181" w:rsidR="00287639" w:rsidRPr="00B809FB" w:rsidRDefault="00DB29AB" w:rsidP="00654478">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w:t>
            </w:r>
            <w:r w:rsidR="00654478">
              <w:rPr>
                <w:rFonts w:ascii="游ゴシック" w:eastAsia="游ゴシック" w:hAnsi="游ゴシック" w:cs="ＭＳ Ｐゴシック" w:hint="eastAsia"/>
                <w:color w:val="000000" w:themeColor="text1"/>
                <w:kern w:val="0"/>
                <w:szCs w:val="14"/>
              </w:rPr>
              <w:t>これまでの学習をふり返らせながら、自分の将来にどのように役立てられそうかを考えさせる</w:t>
            </w:r>
          </w:p>
        </w:tc>
      </w:tr>
      <w:tr w:rsidR="00500CBA" w:rsidRPr="002A2510" w14:paraId="465361ED" w14:textId="77777777" w:rsidTr="00287639">
        <w:trPr>
          <w:trHeight w:val="380"/>
        </w:trPr>
        <w:tc>
          <w:tcPr>
            <w:tcW w:w="850" w:type="dxa"/>
            <w:vMerge/>
            <w:tcBorders>
              <w:top w:val="nil"/>
              <w:left w:val="nil"/>
              <w:bottom w:val="single" w:sz="4" w:space="0" w:color="auto"/>
            </w:tcBorders>
            <w:shd w:val="clear" w:color="auto" w:fill="DEEAF6" w:themeFill="accent1" w:themeFillTint="33"/>
            <w:vAlign w:val="center"/>
          </w:tcPr>
          <w:p w14:paraId="31349AA6" w14:textId="04B8BB5D" w:rsidR="00500CBA" w:rsidRPr="007A1FB1" w:rsidRDefault="00500CBA" w:rsidP="00500CBA">
            <w:pPr>
              <w:snapToGrid w:val="0"/>
              <w:rPr>
                <w:rFonts w:ascii="游ゴシック" w:eastAsia="游ゴシック" w:hAnsi="游ゴシック" w:cs="ＭＳ Ｐゴシック"/>
                <w:color w:val="000000"/>
                <w:kern w:val="0"/>
                <w:szCs w:val="16"/>
              </w:rPr>
            </w:pPr>
          </w:p>
        </w:tc>
        <w:tc>
          <w:tcPr>
            <w:tcW w:w="510" w:type="dxa"/>
            <w:tcBorders>
              <w:top w:val="single" w:sz="4" w:space="0" w:color="auto"/>
              <w:bottom w:val="single" w:sz="4" w:space="0" w:color="auto"/>
            </w:tcBorders>
          </w:tcPr>
          <w:p w14:paraId="0E4F6A68" w14:textId="77777777" w:rsidR="00500CBA" w:rsidRDefault="00500CBA"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134</w:t>
            </w:r>
          </w:p>
          <w:p w14:paraId="5004CEED" w14:textId="19000A09" w:rsidR="00500CBA" w:rsidRPr="007A1FB1" w:rsidRDefault="00500CBA"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～135</w:t>
            </w:r>
          </w:p>
        </w:tc>
        <w:tc>
          <w:tcPr>
            <w:tcW w:w="1417" w:type="dxa"/>
            <w:tcBorders>
              <w:top w:val="single" w:sz="4" w:space="0" w:color="auto"/>
              <w:bottom w:val="single" w:sz="4" w:space="0" w:color="auto"/>
            </w:tcBorders>
            <w:shd w:val="clear" w:color="auto" w:fill="auto"/>
          </w:tcPr>
          <w:p w14:paraId="6DB58C61" w14:textId="3364C675" w:rsidR="00500CBA" w:rsidRPr="007A1FB1" w:rsidRDefault="00500CBA" w:rsidP="00500CBA">
            <w:pPr>
              <w:snapToGrid w:val="0"/>
              <w:ind w:left="145" w:hangingChars="100" w:hanging="145"/>
              <w:rPr>
                <w:rFonts w:ascii="游ゴシック" w:eastAsia="游ゴシック" w:hAnsi="游ゴシック" w:cs="ＭＳ Ｐゴシック"/>
                <w:color w:val="000000"/>
                <w:kern w:val="0"/>
                <w:szCs w:val="16"/>
              </w:rPr>
            </w:pPr>
            <w:r w:rsidRPr="007A1FB1">
              <w:rPr>
                <w:rFonts w:ascii="游ゴシック" w:eastAsia="游ゴシック" w:hAnsi="游ゴシック" w:cs="ＭＳ Ｐゴシック" w:hint="eastAsia"/>
                <w:color w:val="000000"/>
                <w:kern w:val="0"/>
                <w:szCs w:val="16"/>
              </w:rPr>
              <w:t>②</w:t>
            </w:r>
            <w:r w:rsidRPr="00877B7F">
              <w:rPr>
                <w:rFonts w:ascii="游ゴシック" w:eastAsia="游ゴシック" w:hAnsi="游ゴシック" w:cs="ＭＳ Ｐゴシック" w:hint="eastAsia"/>
                <w:color w:val="000000"/>
                <w:kern w:val="0"/>
                <w:szCs w:val="16"/>
              </w:rPr>
              <w:t>新たな情報社会を創造する私たち</w:t>
            </w:r>
          </w:p>
        </w:tc>
        <w:tc>
          <w:tcPr>
            <w:tcW w:w="454" w:type="dxa"/>
            <w:tcBorders>
              <w:top w:val="single" w:sz="4" w:space="0" w:color="auto"/>
              <w:bottom w:val="single" w:sz="4" w:space="0" w:color="auto"/>
            </w:tcBorders>
            <w:vAlign w:val="center"/>
          </w:tcPr>
          <w:p w14:paraId="6D8E1D92" w14:textId="79A16EBF" w:rsidR="00500CBA" w:rsidRPr="007A1FB1" w:rsidRDefault="00500CBA" w:rsidP="00500CBA">
            <w:pPr>
              <w:snapToGrid w:val="0"/>
              <w:ind w:left="145" w:hangingChars="100" w:hanging="145"/>
              <w:jc w:val="center"/>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kern w:val="0"/>
                <w:szCs w:val="16"/>
              </w:rPr>
              <w:t>1</w:t>
            </w:r>
          </w:p>
        </w:tc>
        <w:tc>
          <w:tcPr>
            <w:tcW w:w="454" w:type="dxa"/>
            <w:tcBorders>
              <w:top w:val="single" w:sz="4" w:space="0" w:color="auto"/>
              <w:bottom w:val="single" w:sz="4" w:space="0" w:color="auto"/>
            </w:tcBorders>
            <w:shd w:val="clear" w:color="auto" w:fill="E2EFD9" w:themeFill="accent6" w:themeFillTint="33"/>
            <w:vAlign w:val="center"/>
          </w:tcPr>
          <w:p w14:paraId="43F2E01E" w14:textId="1EF8ED45" w:rsidR="00500CBA" w:rsidRPr="00892F52" w:rsidRDefault="00500CBA" w:rsidP="00500CBA">
            <w:pPr>
              <w:snapToGrid w:val="0"/>
              <w:ind w:left="145" w:hangingChars="100" w:hanging="145"/>
              <w:jc w:val="center"/>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6"/>
              </w:rPr>
              <w:t>態</w:t>
            </w:r>
          </w:p>
        </w:tc>
        <w:tc>
          <w:tcPr>
            <w:tcW w:w="3408" w:type="dxa"/>
            <w:tcBorders>
              <w:top w:val="single" w:sz="4" w:space="0" w:color="auto"/>
              <w:bottom w:val="single" w:sz="4" w:space="0" w:color="auto"/>
              <w:right w:val="single" w:sz="4" w:space="0" w:color="auto"/>
            </w:tcBorders>
            <w:shd w:val="clear" w:color="auto" w:fill="auto"/>
          </w:tcPr>
          <w:p w14:paraId="68D76537" w14:textId="63971304" w:rsidR="00500CBA" w:rsidRPr="007A1FB1" w:rsidRDefault="00287639" w:rsidP="00500CBA">
            <w:pPr>
              <w:snapToGrid w:val="0"/>
              <w:ind w:left="145" w:hangingChars="100" w:hanging="145"/>
              <w:rPr>
                <w:rFonts w:ascii="游ゴシック" w:eastAsia="游ゴシック" w:hAnsi="游ゴシック" w:cs="ＭＳ Ｐゴシック"/>
                <w:color w:val="000000"/>
                <w:kern w:val="0"/>
                <w:szCs w:val="16"/>
              </w:rPr>
            </w:pPr>
            <w:r>
              <w:rPr>
                <w:rFonts w:ascii="游ゴシック" w:eastAsia="游ゴシック" w:hAnsi="游ゴシック" w:cs="ＭＳ Ｐゴシック" w:hint="eastAsia"/>
                <w:color w:val="000000" w:themeColor="text1"/>
                <w:kern w:val="0"/>
                <w:szCs w:val="14"/>
              </w:rPr>
              <w:t>・</w:t>
            </w:r>
            <w:r w:rsidR="00500CBA" w:rsidRPr="00892F52">
              <w:rPr>
                <w:rFonts w:ascii="游ゴシック" w:eastAsia="游ゴシック" w:hAnsi="游ゴシック" w:cs="ＭＳ Ｐゴシック" w:hint="eastAsia"/>
                <w:color w:val="000000" w:themeColor="text1"/>
                <w:kern w:val="0"/>
                <w:szCs w:val="14"/>
              </w:rPr>
              <w:t>これからの社会の課題に対して</w:t>
            </w:r>
            <w:r w:rsidR="00F562C5">
              <w:rPr>
                <w:rFonts w:ascii="游ゴシック" w:eastAsia="游ゴシック" w:hAnsi="游ゴシック" w:cs="ＭＳ Ｐゴシック" w:hint="eastAsia"/>
                <w:color w:val="000000" w:themeColor="text1"/>
                <w:kern w:val="0"/>
                <w:szCs w:val="14"/>
              </w:rPr>
              <w:t>、</w:t>
            </w:r>
            <w:r w:rsidR="00500CBA" w:rsidRPr="00892F52">
              <w:rPr>
                <w:rFonts w:ascii="游ゴシック" w:eastAsia="游ゴシック" w:hAnsi="游ゴシック" w:cs="ＭＳ Ｐゴシック" w:hint="eastAsia"/>
                <w:color w:val="000000" w:themeColor="text1"/>
                <w:kern w:val="0"/>
                <w:szCs w:val="14"/>
              </w:rPr>
              <w:t>情報技術を活用しながら積極的に関わろうと</w:t>
            </w:r>
            <w:r w:rsidR="00500CBA">
              <w:rPr>
                <w:rFonts w:ascii="游ゴシック" w:eastAsia="游ゴシック" w:hAnsi="游ゴシック" w:cs="ＭＳ Ｐゴシック" w:hint="eastAsia"/>
                <w:color w:val="000000" w:themeColor="text1"/>
                <w:kern w:val="0"/>
                <w:szCs w:val="14"/>
              </w:rPr>
              <w:t>している</w:t>
            </w:r>
          </w:p>
        </w:tc>
        <w:tc>
          <w:tcPr>
            <w:tcW w:w="3260" w:type="dxa"/>
            <w:tcBorders>
              <w:top w:val="single" w:sz="4" w:space="0" w:color="auto"/>
              <w:bottom w:val="single" w:sz="4" w:space="0" w:color="auto"/>
              <w:right w:val="nil"/>
            </w:tcBorders>
          </w:tcPr>
          <w:p w14:paraId="70BDAE45" w14:textId="7A938FDB" w:rsidR="00500CBA" w:rsidRPr="00B809FB" w:rsidRDefault="00654478" w:rsidP="00654478">
            <w:pPr>
              <w:snapToGrid w:val="0"/>
              <w:ind w:left="145" w:hangingChars="100" w:hanging="145"/>
              <w:jc w:val="left"/>
              <w:rPr>
                <w:rFonts w:ascii="游ゴシック" w:eastAsia="游ゴシック" w:hAnsi="游ゴシック" w:cs="ＭＳ Ｐゴシック"/>
                <w:color w:val="000000" w:themeColor="text1"/>
                <w:kern w:val="0"/>
                <w:szCs w:val="14"/>
              </w:rPr>
            </w:pPr>
            <w:r>
              <w:rPr>
                <w:rFonts w:ascii="游ゴシック" w:eastAsia="游ゴシック" w:hAnsi="游ゴシック" w:cs="ＭＳ Ｐゴシック" w:hint="eastAsia"/>
                <w:color w:val="000000" w:themeColor="text1"/>
                <w:kern w:val="0"/>
                <w:szCs w:val="14"/>
              </w:rPr>
              <w:t>・情報化が進むことで生じる可能性や問題について、例えばAIなどをもとに、</w:t>
            </w:r>
            <w:r w:rsidR="00BF04B5">
              <w:rPr>
                <w:rFonts w:ascii="游ゴシック" w:eastAsia="游ゴシック" w:hAnsi="游ゴシック" w:cs="ＭＳ Ｐゴシック" w:hint="eastAsia"/>
                <w:color w:val="000000" w:themeColor="text1"/>
                <w:kern w:val="0"/>
                <w:szCs w:val="14"/>
              </w:rPr>
              <w:t>積極的な活用のしかたを考えさせる</w:t>
            </w:r>
          </w:p>
        </w:tc>
      </w:tr>
    </w:tbl>
    <w:p w14:paraId="51B4FA30" w14:textId="77777777" w:rsidR="001413BE" w:rsidRPr="00DC2C4A" w:rsidRDefault="001413BE" w:rsidP="00AD54B7">
      <w:pPr>
        <w:spacing w:line="320" w:lineRule="exact"/>
        <w:rPr>
          <w:rFonts w:hAnsi="ＭＳ 明朝"/>
          <w:color w:val="000000"/>
          <w:sz w:val="21"/>
        </w:rPr>
      </w:pPr>
    </w:p>
    <w:sectPr w:rsidR="001413BE" w:rsidRPr="00DC2C4A" w:rsidSect="00287639">
      <w:footerReference w:type="even" r:id="rId7"/>
      <w:footerReference w:type="default" r:id="rId8"/>
      <w:pgSz w:w="11907" w:h="16839" w:code="9"/>
      <w:pgMar w:top="794" w:right="794" w:bottom="851" w:left="794" w:header="851" w:footer="567" w:gutter="0"/>
      <w:cols w:space="425"/>
      <w:docGrid w:type="linesAndChars" w:linePitch="218" w:charSpace="-314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A36ADE" w14:textId="77777777" w:rsidR="005A1137" w:rsidRDefault="005A1137">
      <w:r>
        <w:separator/>
      </w:r>
    </w:p>
  </w:endnote>
  <w:endnote w:type="continuationSeparator" w:id="0">
    <w:p w14:paraId="05956147" w14:textId="77777777" w:rsidR="005A1137" w:rsidRDefault="005A113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w:altName w:val="Yu Gothic"/>
    <w:panose1 w:val="020B04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5DB332" w14:textId="77777777" w:rsidR="00DD612B" w:rsidRDefault="00DD612B">
    <w:pPr>
      <w:pStyle w:val="a5"/>
      <w:framePr w:wrap="around" w:vAnchor="text" w:hAnchor="margin" w:xAlign="center" w:y="1"/>
      <w:rPr>
        <w:rStyle w:val="a6"/>
      </w:rPr>
    </w:pPr>
    <w:r>
      <w:rPr>
        <w:rStyle w:val="a6"/>
      </w:rPr>
      <w:fldChar w:fldCharType="begin"/>
    </w:r>
    <w:r>
      <w:rPr>
        <w:rStyle w:val="a6"/>
      </w:rPr>
      <w:instrText xml:space="preserve">PAGE  </w:instrText>
    </w:r>
    <w:r>
      <w:rPr>
        <w:rStyle w:val="a6"/>
      </w:rPr>
      <w:fldChar w:fldCharType="end"/>
    </w:r>
  </w:p>
  <w:p w14:paraId="1FB05EEE" w14:textId="77777777" w:rsidR="00DD612B" w:rsidRDefault="00DD612B">
    <w:pPr>
      <w:pStyle w:val="a5"/>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EB77C4" w14:textId="77777777" w:rsidR="00DD612B" w:rsidRDefault="00DD612B">
    <w:pPr>
      <w:pStyle w:val="a5"/>
      <w:framePr w:wrap="around" w:vAnchor="text" w:hAnchor="margin" w:xAlign="center" w:y="1"/>
      <w:rPr>
        <w:rStyle w:val="a6"/>
      </w:rPr>
    </w:pPr>
  </w:p>
  <w:p w14:paraId="155E8E6B" w14:textId="77777777" w:rsidR="00DD612B" w:rsidRDefault="00DD612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22A2FA56" w14:textId="77777777" w:rsidR="005A1137" w:rsidRDefault="005A1137">
      <w:r>
        <w:separator/>
      </w:r>
    </w:p>
  </w:footnote>
  <w:footnote w:type="continuationSeparator" w:id="0">
    <w:p w14:paraId="4B56FFF8" w14:textId="77777777" w:rsidR="005A1137" w:rsidRDefault="005A113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8054EAA"/>
    <w:multiLevelType w:val="hybridMultilevel"/>
    <w:tmpl w:val="A224ED20"/>
    <w:lvl w:ilvl="0" w:tplc="A1DE5ABE">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1" w15:restartNumberingAfterBreak="0">
    <w:nsid w:val="3F7A7C26"/>
    <w:multiLevelType w:val="hybridMultilevel"/>
    <w:tmpl w:val="67C6AD56"/>
    <w:lvl w:ilvl="0" w:tplc="1B2828D8">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2" w15:restartNumberingAfterBreak="0">
    <w:nsid w:val="59F43D25"/>
    <w:multiLevelType w:val="hybridMultilevel"/>
    <w:tmpl w:val="EF96DE78"/>
    <w:lvl w:ilvl="0" w:tplc="79C4C31E">
      <w:start w:val="1"/>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16cid:durableId="1333214182">
    <w:abstractNumId w:val="2"/>
  </w:num>
  <w:num w:numId="2" w16cid:durableId="1014260615">
    <w:abstractNumId w:val="0"/>
  </w:num>
  <w:num w:numId="3" w16cid:durableId="140630125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HorizontalSpacing w:val="145"/>
  <w:drawingGridVerticalSpacing w:val="109"/>
  <w:displayHorizontalDrawingGridEvery w:val="0"/>
  <w:displayVerticalDrawingGridEvery w:val="2"/>
  <w:characterSpacingControl w:val="compressPunctuation"/>
  <w:hdrShapeDefaults>
    <o:shapedefaults v:ext="edit" spidmax="2050">
      <v:textbox inset="5.85pt,.7pt,5.85pt,.7pt"/>
      <o:colormru v:ext="edit" colors="#ddd,#eaeaea"/>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872AE"/>
    <w:rsid w:val="000020AA"/>
    <w:rsid w:val="00002841"/>
    <w:rsid w:val="00015FC4"/>
    <w:rsid w:val="00032609"/>
    <w:rsid w:val="00036236"/>
    <w:rsid w:val="00041D31"/>
    <w:rsid w:val="00046371"/>
    <w:rsid w:val="00047765"/>
    <w:rsid w:val="0005037B"/>
    <w:rsid w:val="00052F65"/>
    <w:rsid w:val="000713D8"/>
    <w:rsid w:val="000809A6"/>
    <w:rsid w:val="0008122D"/>
    <w:rsid w:val="00082ACD"/>
    <w:rsid w:val="0008438F"/>
    <w:rsid w:val="00093E70"/>
    <w:rsid w:val="00094E7D"/>
    <w:rsid w:val="000A683C"/>
    <w:rsid w:val="000B4BBD"/>
    <w:rsid w:val="000B6F15"/>
    <w:rsid w:val="001049D5"/>
    <w:rsid w:val="0011139B"/>
    <w:rsid w:val="001125F3"/>
    <w:rsid w:val="001139CB"/>
    <w:rsid w:val="001253CD"/>
    <w:rsid w:val="001407D5"/>
    <w:rsid w:val="001413BE"/>
    <w:rsid w:val="00156517"/>
    <w:rsid w:val="00165A77"/>
    <w:rsid w:val="0017450A"/>
    <w:rsid w:val="00175444"/>
    <w:rsid w:val="0018191F"/>
    <w:rsid w:val="001960B3"/>
    <w:rsid w:val="001A0738"/>
    <w:rsid w:val="001B1826"/>
    <w:rsid w:val="001B60D1"/>
    <w:rsid w:val="001C104C"/>
    <w:rsid w:val="001E2B02"/>
    <w:rsid w:val="001E2EC1"/>
    <w:rsid w:val="001E5183"/>
    <w:rsid w:val="001F50EB"/>
    <w:rsid w:val="00211498"/>
    <w:rsid w:val="002116A8"/>
    <w:rsid w:val="002126E2"/>
    <w:rsid w:val="00216815"/>
    <w:rsid w:val="00222946"/>
    <w:rsid w:val="00223AC5"/>
    <w:rsid w:val="00233F09"/>
    <w:rsid w:val="00242B95"/>
    <w:rsid w:val="00250345"/>
    <w:rsid w:val="002633D6"/>
    <w:rsid w:val="00266E6A"/>
    <w:rsid w:val="002737FD"/>
    <w:rsid w:val="00287639"/>
    <w:rsid w:val="002956F6"/>
    <w:rsid w:val="0029587C"/>
    <w:rsid w:val="002A15AB"/>
    <w:rsid w:val="002A2510"/>
    <w:rsid w:val="002B0138"/>
    <w:rsid w:val="002B084F"/>
    <w:rsid w:val="002B120B"/>
    <w:rsid w:val="002B7AB5"/>
    <w:rsid w:val="002D188C"/>
    <w:rsid w:val="002D3EF5"/>
    <w:rsid w:val="002D764E"/>
    <w:rsid w:val="003057E0"/>
    <w:rsid w:val="00315E59"/>
    <w:rsid w:val="00331FF4"/>
    <w:rsid w:val="003324A6"/>
    <w:rsid w:val="00332E67"/>
    <w:rsid w:val="00333468"/>
    <w:rsid w:val="00334A5E"/>
    <w:rsid w:val="00373EA6"/>
    <w:rsid w:val="003825C2"/>
    <w:rsid w:val="003834C5"/>
    <w:rsid w:val="00386A2C"/>
    <w:rsid w:val="003919BC"/>
    <w:rsid w:val="00394C61"/>
    <w:rsid w:val="00397ACF"/>
    <w:rsid w:val="003A0B8C"/>
    <w:rsid w:val="003B1096"/>
    <w:rsid w:val="003B7B90"/>
    <w:rsid w:val="003D76D4"/>
    <w:rsid w:val="003E76E0"/>
    <w:rsid w:val="003F2E8F"/>
    <w:rsid w:val="003F3438"/>
    <w:rsid w:val="003F344D"/>
    <w:rsid w:val="003F3A8F"/>
    <w:rsid w:val="003F4F9E"/>
    <w:rsid w:val="003F63B6"/>
    <w:rsid w:val="0040136D"/>
    <w:rsid w:val="004152FC"/>
    <w:rsid w:val="00415E02"/>
    <w:rsid w:val="00420708"/>
    <w:rsid w:val="004216B6"/>
    <w:rsid w:val="004273DE"/>
    <w:rsid w:val="004336DB"/>
    <w:rsid w:val="004520E7"/>
    <w:rsid w:val="0046682A"/>
    <w:rsid w:val="00481B53"/>
    <w:rsid w:val="00485317"/>
    <w:rsid w:val="00485831"/>
    <w:rsid w:val="00486A17"/>
    <w:rsid w:val="00487276"/>
    <w:rsid w:val="004A01A8"/>
    <w:rsid w:val="004C4C8C"/>
    <w:rsid w:val="004D01C0"/>
    <w:rsid w:val="004E6067"/>
    <w:rsid w:val="004E70AC"/>
    <w:rsid w:val="00500CBA"/>
    <w:rsid w:val="00512182"/>
    <w:rsid w:val="00513E84"/>
    <w:rsid w:val="0052648B"/>
    <w:rsid w:val="00526FED"/>
    <w:rsid w:val="00527950"/>
    <w:rsid w:val="0053422C"/>
    <w:rsid w:val="00535C14"/>
    <w:rsid w:val="00541300"/>
    <w:rsid w:val="00541913"/>
    <w:rsid w:val="00541961"/>
    <w:rsid w:val="0054246C"/>
    <w:rsid w:val="00543BAD"/>
    <w:rsid w:val="00552251"/>
    <w:rsid w:val="0057180F"/>
    <w:rsid w:val="00581119"/>
    <w:rsid w:val="005A1137"/>
    <w:rsid w:val="005A3A4C"/>
    <w:rsid w:val="005B1C1E"/>
    <w:rsid w:val="005B3818"/>
    <w:rsid w:val="005C4ACA"/>
    <w:rsid w:val="005C6C44"/>
    <w:rsid w:val="005D3996"/>
    <w:rsid w:val="005E070C"/>
    <w:rsid w:val="005E39B6"/>
    <w:rsid w:val="005E7354"/>
    <w:rsid w:val="005F019F"/>
    <w:rsid w:val="006079EC"/>
    <w:rsid w:val="00612AB2"/>
    <w:rsid w:val="00614DC0"/>
    <w:rsid w:val="0062189B"/>
    <w:rsid w:val="00654478"/>
    <w:rsid w:val="00660BC1"/>
    <w:rsid w:val="00663898"/>
    <w:rsid w:val="00676686"/>
    <w:rsid w:val="00687495"/>
    <w:rsid w:val="006A2C5B"/>
    <w:rsid w:val="006A7E09"/>
    <w:rsid w:val="006B0015"/>
    <w:rsid w:val="006B7635"/>
    <w:rsid w:val="006C42A4"/>
    <w:rsid w:val="006C594D"/>
    <w:rsid w:val="006D1C64"/>
    <w:rsid w:val="006D48EE"/>
    <w:rsid w:val="006E4044"/>
    <w:rsid w:val="006E517D"/>
    <w:rsid w:val="00700BAA"/>
    <w:rsid w:val="007037D9"/>
    <w:rsid w:val="0070490D"/>
    <w:rsid w:val="00710079"/>
    <w:rsid w:val="00711D37"/>
    <w:rsid w:val="007213FC"/>
    <w:rsid w:val="00727CF6"/>
    <w:rsid w:val="00733274"/>
    <w:rsid w:val="00736237"/>
    <w:rsid w:val="007475F6"/>
    <w:rsid w:val="007523A3"/>
    <w:rsid w:val="007562F3"/>
    <w:rsid w:val="00760B29"/>
    <w:rsid w:val="0076390E"/>
    <w:rsid w:val="00767F3A"/>
    <w:rsid w:val="007723D5"/>
    <w:rsid w:val="00787947"/>
    <w:rsid w:val="00787CFE"/>
    <w:rsid w:val="007907CD"/>
    <w:rsid w:val="007A1AB8"/>
    <w:rsid w:val="007A1FB1"/>
    <w:rsid w:val="007A685E"/>
    <w:rsid w:val="007A6DF6"/>
    <w:rsid w:val="007B7A8F"/>
    <w:rsid w:val="007C0685"/>
    <w:rsid w:val="007C41B1"/>
    <w:rsid w:val="007C6598"/>
    <w:rsid w:val="007D0A66"/>
    <w:rsid w:val="007D42DE"/>
    <w:rsid w:val="007E79D2"/>
    <w:rsid w:val="0080104F"/>
    <w:rsid w:val="008207BE"/>
    <w:rsid w:val="00823927"/>
    <w:rsid w:val="0082472F"/>
    <w:rsid w:val="0082612C"/>
    <w:rsid w:val="00841C60"/>
    <w:rsid w:val="00844807"/>
    <w:rsid w:val="00850897"/>
    <w:rsid w:val="00851A97"/>
    <w:rsid w:val="00852773"/>
    <w:rsid w:val="00855C1A"/>
    <w:rsid w:val="008630ED"/>
    <w:rsid w:val="00877B7F"/>
    <w:rsid w:val="008872AE"/>
    <w:rsid w:val="0089277F"/>
    <w:rsid w:val="00892F52"/>
    <w:rsid w:val="008C277C"/>
    <w:rsid w:val="008D2465"/>
    <w:rsid w:val="008D689D"/>
    <w:rsid w:val="008F5CAB"/>
    <w:rsid w:val="00906CEA"/>
    <w:rsid w:val="009129B2"/>
    <w:rsid w:val="00920246"/>
    <w:rsid w:val="00920F43"/>
    <w:rsid w:val="00925028"/>
    <w:rsid w:val="00930727"/>
    <w:rsid w:val="009312C5"/>
    <w:rsid w:val="009339A9"/>
    <w:rsid w:val="00937275"/>
    <w:rsid w:val="009430C6"/>
    <w:rsid w:val="00947227"/>
    <w:rsid w:val="00956228"/>
    <w:rsid w:val="00972CB0"/>
    <w:rsid w:val="00975CB0"/>
    <w:rsid w:val="00983A2C"/>
    <w:rsid w:val="009851ED"/>
    <w:rsid w:val="00995DAD"/>
    <w:rsid w:val="009A191C"/>
    <w:rsid w:val="009A3F9B"/>
    <w:rsid w:val="009A7A08"/>
    <w:rsid w:val="009B2E7A"/>
    <w:rsid w:val="009C2246"/>
    <w:rsid w:val="009D2809"/>
    <w:rsid w:val="009D6D6F"/>
    <w:rsid w:val="009D7EA9"/>
    <w:rsid w:val="009E0059"/>
    <w:rsid w:val="009E0332"/>
    <w:rsid w:val="009E1F76"/>
    <w:rsid w:val="009E3111"/>
    <w:rsid w:val="009E3D9A"/>
    <w:rsid w:val="009F0BAE"/>
    <w:rsid w:val="009F3D4C"/>
    <w:rsid w:val="009F4871"/>
    <w:rsid w:val="009F4DCB"/>
    <w:rsid w:val="009F57B3"/>
    <w:rsid w:val="009F7FD5"/>
    <w:rsid w:val="00A01B1B"/>
    <w:rsid w:val="00A05F8C"/>
    <w:rsid w:val="00A121A3"/>
    <w:rsid w:val="00A152E3"/>
    <w:rsid w:val="00A21C94"/>
    <w:rsid w:val="00A23046"/>
    <w:rsid w:val="00A353B0"/>
    <w:rsid w:val="00A35F45"/>
    <w:rsid w:val="00A37D74"/>
    <w:rsid w:val="00A40F18"/>
    <w:rsid w:val="00A50155"/>
    <w:rsid w:val="00A65520"/>
    <w:rsid w:val="00A728D5"/>
    <w:rsid w:val="00A746CA"/>
    <w:rsid w:val="00A75C2B"/>
    <w:rsid w:val="00A768D4"/>
    <w:rsid w:val="00A77805"/>
    <w:rsid w:val="00A82B19"/>
    <w:rsid w:val="00A8402F"/>
    <w:rsid w:val="00A87159"/>
    <w:rsid w:val="00A95E29"/>
    <w:rsid w:val="00AA746C"/>
    <w:rsid w:val="00AB1940"/>
    <w:rsid w:val="00AB3E89"/>
    <w:rsid w:val="00AB71C9"/>
    <w:rsid w:val="00AC06AC"/>
    <w:rsid w:val="00AC59C5"/>
    <w:rsid w:val="00AD54B7"/>
    <w:rsid w:val="00AE24EF"/>
    <w:rsid w:val="00AE52E2"/>
    <w:rsid w:val="00AF20DE"/>
    <w:rsid w:val="00AF2E01"/>
    <w:rsid w:val="00AF35DB"/>
    <w:rsid w:val="00B00C65"/>
    <w:rsid w:val="00B0567B"/>
    <w:rsid w:val="00B15B69"/>
    <w:rsid w:val="00B162D6"/>
    <w:rsid w:val="00B32A08"/>
    <w:rsid w:val="00B42344"/>
    <w:rsid w:val="00B5003A"/>
    <w:rsid w:val="00B56D86"/>
    <w:rsid w:val="00B723A0"/>
    <w:rsid w:val="00B72C94"/>
    <w:rsid w:val="00B72E94"/>
    <w:rsid w:val="00B809FB"/>
    <w:rsid w:val="00B92A02"/>
    <w:rsid w:val="00BA198E"/>
    <w:rsid w:val="00BA5FC1"/>
    <w:rsid w:val="00BB1C01"/>
    <w:rsid w:val="00BC1059"/>
    <w:rsid w:val="00BC6482"/>
    <w:rsid w:val="00BD0019"/>
    <w:rsid w:val="00BD3FAB"/>
    <w:rsid w:val="00BE677B"/>
    <w:rsid w:val="00BF04B5"/>
    <w:rsid w:val="00C03013"/>
    <w:rsid w:val="00C05AC8"/>
    <w:rsid w:val="00C13EDA"/>
    <w:rsid w:val="00C2284E"/>
    <w:rsid w:val="00C25AEE"/>
    <w:rsid w:val="00C442BE"/>
    <w:rsid w:val="00C4630A"/>
    <w:rsid w:val="00C51155"/>
    <w:rsid w:val="00C5493F"/>
    <w:rsid w:val="00C55AC7"/>
    <w:rsid w:val="00C669DB"/>
    <w:rsid w:val="00C677C1"/>
    <w:rsid w:val="00C74267"/>
    <w:rsid w:val="00C763E0"/>
    <w:rsid w:val="00C9033A"/>
    <w:rsid w:val="00C92EDF"/>
    <w:rsid w:val="00C93F9F"/>
    <w:rsid w:val="00C94BAB"/>
    <w:rsid w:val="00CA68B9"/>
    <w:rsid w:val="00CA7DB6"/>
    <w:rsid w:val="00CB5C5E"/>
    <w:rsid w:val="00CC2575"/>
    <w:rsid w:val="00CD7558"/>
    <w:rsid w:val="00CF4DC1"/>
    <w:rsid w:val="00D064C8"/>
    <w:rsid w:val="00D07BCA"/>
    <w:rsid w:val="00D12740"/>
    <w:rsid w:val="00D14517"/>
    <w:rsid w:val="00D23033"/>
    <w:rsid w:val="00D24A01"/>
    <w:rsid w:val="00D30AC6"/>
    <w:rsid w:val="00D4534C"/>
    <w:rsid w:val="00D5240B"/>
    <w:rsid w:val="00D541AB"/>
    <w:rsid w:val="00D57F80"/>
    <w:rsid w:val="00D64EF1"/>
    <w:rsid w:val="00D727F6"/>
    <w:rsid w:val="00D73555"/>
    <w:rsid w:val="00D858C7"/>
    <w:rsid w:val="00D85C8B"/>
    <w:rsid w:val="00D970AE"/>
    <w:rsid w:val="00DA20D6"/>
    <w:rsid w:val="00DA3477"/>
    <w:rsid w:val="00DA7A31"/>
    <w:rsid w:val="00DB0497"/>
    <w:rsid w:val="00DB1914"/>
    <w:rsid w:val="00DB29AB"/>
    <w:rsid w:val="00DB3402"/>
    <w:rsid w:val="00DC2C4A"/>
    <w:rsid w:val="00DD40B8"/>
    <w:rsid w:val="00DD612B"/>
    <w:rsid w:val="00DE10B0"/>
    <w:rsid w:val="00DE3C19"/>
    <w:rsid w:val="00DE56D8"/>
    <w:rsid w:val="00DF4F74"/>
    <w:rsid w:val="00DF6209"/>
    <w:rsid w:val="00E04D46"/>
    <w:rsid w:val="00E10385"/>
    <w:rsid w:val="00E141B9"/>
    <w:rsid w:val="00E17E6D"/>
    <w:rsid w:val="00E30BBF"/>
    <w:rsid w:val="00E322E8"/>
    <w:rsid w:val="00E33E43"/>
    <w:rsid w:val="00E375CD"/>
    <w:rsid w:val="00E4200A"/>
    <w:rsid w:val="00E43EED"/>
    <w:rsid w:val="00E67A99"/>
    <w:rsid w:val="00E97D49"/>
    <w:rsid w:val="00EA2D85"/>
    <w:rsid w:val="00EC2138"/>
    <w:rsid w:val="00EC37E5"/>
    <w:rsid w:val="00ED621E"/>
    <w:rsid w:val="00EF1A88"/>
    <w:rsid w:val="00EF4274"/>
    <w:rsid w:val="00EF7F3D"/>
    <w:rsid w:val="00F07DA9"/>
    <w:rsid w:val="00F148F8"/>
    <w:rsid w:val="00F15616"/>
    <w:rsid w:val="00F21EB7"/>
    <w:rsid w:val="00F32B21"/>
    <w:rsid w:val="00F33E63"/>
    <w:rsid w:val="00F37F02"/>
    <w:rsid w:val="00F452C2"/>
    <w:rsid w:val="00F475B1"/>
    <w:rsid w:val="00F52248"/>
    <w:rsid w:val="00F562C5"/>
    <w:rsid w:val="00F62329"/>
    <w:rsid w:val="00F6741D"/>
    <w:rsid w:val="00F80A31"/>
    <w:rsid w:val="00F857C7"/>
    <w:rsid w:val="00FB3080"/>
    <w:rsid w:val="00FC0BC7"/>
    <w:rsid w:val="00FC528E"/>
    <w:rsid w:val="00FD3897"/>
    <w:rsid w:val="00FD3A98"/>
    <w:rsid w:val="00FD3B00"/>
    <w:rsid w:val="00FD7ABD"/>
    <w:rsid w:val="00FE360A"/>
    <w:rsid w:val="00FF222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colormru v:ext="edit" colors="#ddd,#eaeaea"/>
    </o:shapedefaults>
    <o:shapelayout v:ext="edit">
      <o:idmap v:ext="edit" data="2"/>
    </o:shapelayout>
  </w:shapeDefaults>
  <w:decimalSymbol w:val="."/>
  <w:listSeparator w:val=","/>
  <w14:docId w14:val="3F299A91"/>
  <w15:chartTrackingRefBased/>
  <w15:docId w15:val="{592E8B8B-EF9D-40CF-B9A7-7192C48FAF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8872AE"/>
    <w:pPr>
      <w:widowControl w:val="0"/>
      <w:jc w:val="both"/>
    </w:pPr>
    <w:rPr>
      <w:rFonts w:ascii="ＭＳ 明朝"/>
      <w:kern w:val="2"/>
      <w:sz w:val="16"/>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Pr>
      <w:rFonts w:ascii="Arial" w:eastAsia="ＭＳ ゴシック" w:hAnsi="Arial"/>
      <w:sz w:val="18"/>
      <w:szCs w:val="18"/>
    </w:rPr>
  </w:style>
  <w:style w:type="paragraph" w:styleId="a4">
    <w:name w:val="Body Text"/>
    <w:basedOn w:val="a"/>
    <w:pPr>
      <w:widowControl/>
      <w:spacing w:line="260" w:lineRule="exact"/>
    </w:pPr>
    <w:rPr>
      <w:rFonts w:hAnsi="ＭＳ 明朝"/>
      <w:color w:val="FF0000"/>
      <w:kern w:val="0"/>
      <w:sz w:val="18"/>
      <w:szCs w:val="18"/>
    </w:rPr>
  </w:style>
  <w:style w:type="paragraph" w:styleId="2">
    <w:name w:val="Body Text 2"/>
    <w:basedOn w:val="a"/>
    <w:pPr>
      <w:widowControl/>
      <w:spacing w:line="260" w:lineRule="exact"/>
      <w:jc w:val="left"/>
    </w:pPr>
    <w:rPr>
      <w:rFonts w:hAnsi="ＭＳ 明朝"/>
      <w:color w:val="FF0000"/>
      <w:kern w:val="0"/>
      <w:szCs w:val="16"/>
    </w:rPr>
  </w:style>
  <w:style w:type="paragraph" w:styleId="a5">
    <w:name w:val="footer"/>
    <w:basedOn w:val="a"/>
    <w:pPr>
      <w:tabs>
        <w:tab w:val="center" w:pos="4252"/>
        <w:tab w:val="right" w:pos="8504"/>
      </w:tabs>
      <w:snapToGrid w:val="0"/>
    </w:pPr>
  </w:style>
  <w:style w:type="character" w:styleId="a6">
    <w:name w:val="page number"/>
    <w:basedOn w:val="a0"/>
  </w:style>
  <w:style w:type="paragraph" w:styleId="a7">
    <w:name w:val="header"/>
    <w:basedOn w:val="a"/>
    <w:rsid w:val="00F62329"/>
    <w:pPr>
      <w:tabs>
        <w:tab w:val="center" w:pos="4252"/>
        <w:tab w:val="right" w:pos="8504"/>
      </w:tabs>
      <w:snapToGrid w:val="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30821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1416</TotalTime>
  <Pages>4</Pages>
  <Words>1139</Words>
  <Characters>6498</Characters>
  <Application>Microsoft Office Word</Application>
  <DocSecurity>0</DocSecurity>
  <Lines>54</Lines>
  <Paragraphs>15</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新版 情報B　年間指導計画例</vt:lpstr>
      <vt:lpstr>新版 情報B　年間指導計画例</vt:lpstr>
    </vt:vector>
  </TitlesOfParts>
  <Company/>
  <LinksUpToDate>false</LinksUpToDate>
  <CharactersWithSpaces>7622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新版 情報B　年間指導計画例</dc:title>
  <dc:subject/>
  <dc:creator>et</dc:creator>
  <cp:keywords/>
  <dc:description/>
  <cp:lastModifiedBy>Koji Sakata</cp:lastModifiedBy>
  <cp:revision>49</cp:revision>
  <cp:lastPrinted>2025-03-17T07:18:00Z</cp:lastPrinted>
  <dcterms:created xsi:type="dcterms:W3CDTF">2025-03-18T07:42:00Z</dcterms:created>
  <dcterms:modified xsi:type="dcterms:W3CDTF">2025-04-03T08:16:00Z</dcterms:modified>
</cp:coreProperties>
</file>